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E375" w14:textId="77777777" w:rsidR="005B4B70" w:rsidRPr="00CC2CFD" w:rsidRDefault="005B4B70" w:rsidP="005B4B70">
      <w:pPr>
        <w:jc w:val="center"/>
        <w:outlineLvl w:val="0"/>
        <w:rPr>
          <w:b/>
          <w:sz w:val="32"/>
          <w:szCs w:val="32"/>
        </w:rPr>
      </w:pPr>
      <w:r w:rsidRPr="00CC2CFD">
        <w:rPr>
          <w:b/>
          <w:sz w:val="32"/>
          <w:szCs w:val="32"/>
        </w:rPr>
        <w:t>KATE A. LEGER</w:t>
      </w:r>
    </w:p>
    <w:p w14:paraId="79F3C1BD" w14:textId="77777777" w:rsidR="00CC2CFD" w:rsidRPr="005B4B70" w:rsidRDefault="00CC2CFD" w:rsidP="00CC2CFD">
      <w:pPr>
        <w:jc w:val="center"/>
        <w:outlineLvl w:val="0"/>
        <w:rPr>
          <w:b/>
        </w:rPr>
      </w:pPr>
      <w:r w:rsidRPr="005B4B70">
        <w:rPr>
          <w:b/>
        </w:rPr>
        <w:t>CURRICULUM VITAE</w:t>
      </w:r>
    </w:p>
    <w:p w14:paraId="175C5F62" w14:textId="77777777" w:rsidR="005B4B70" w:rsidRPr="005B4B70" w:rsidRDefault="005B4B70" w:rsidP="005B4B70"/>
    <w:p w14:paraId="4DC3DF7C" w14:textId="38899A57" w:rsidR="005B4B70" w:rsidRPr="005B4B70" w:rsidRDefault="005B4B70" w:rsidP="005B4B70">
      <w:pPr>
        <w:tabs>
          <w:tab w:val="left" w:pos="6660"/>
        </w:tabs>
      </w:pPr>
      <w:r w:rsidRPr="005B4B70">
        <w:t>Department of Psychology</w:t>
      </w:r>
      <w:r w:rsidRPr="005B4B70">
        <w:tab/>
        <w:t>Phone: (</w:t>
      </w:r>
      <w:r w:rsidR="00E47CBD">
        <w:t>859</w:t>
      </w:r>
      <w:r w:rsidRPr="005B4B70">
        <w:t xml:space="preserve">) </w:t>
      </w:r>
      <w:r w:rsidR="00E47CBD">
        <w:t>257</w:t>
      </w:r>
      <w:r w:rsidRPr="005B4B70">
        <w:t>-</w:t>
      </w:r>
      <w:r w:rsidR="00C42A7C">
        <w:t>6154</w:t>
      </w:r>
    </w:p>
    <w:p w14:paraId="6E616A51" w14:textId="77777777" w:rsidR="005B4B70" w:rsidRPr="005B4B70" w:rsidRDefault="005B4B70" w:rsidP="005B4B70">
      <w:pPr>
        <w:tabs>
          <w:tab w:val="left" w:pos="6660"/>
        </w:tabs>
      </w:pPr>
      <w:r>
        <w:t>University of Kentucky</w:t>
      </w:r>
      <w:r>
        <w:tab/>
      </w:r>
      <w:r w:rsidRPr="005B4B70">
        <w:t xml:space="preserve">Email: </w:t>
      </w:r>
      <w:r>
        <w:t>kate.leger@uky.edu</w:t>
      </w:r>
    </w:p>
    <w:p w14:paraId="2A389033" w14:textId="77777777" w:rsidR="005B4B70" w:rsidRPr="005B4B70" w:rsidRDefault="005B4B70" w:rsidP="005B4B70">
      <w:r>
        <w:t>106-B Kastle Hall</w:t>
      </w:r>
    </w:p>
    <w:p w14:paraId="5700C839" w14:textId="77777777" w:rsidR="005B4B70" w:rsidRPr="005B4B70" w:rsidRDefault="005B4B70" w:rsidP="005B4B70">
      <w:r>
        <w:t>Lexington, KY 40506</w:t>
      </w:r>
      <w:r w:rsidRPr="005B4B70">
        <w:tab/>
        <w:t xml:space="preserve"> </w:t>
      </w:r>
    </w:p>
    <w:p w14:paraId="540E086D" w14:textId="77777777" w:rsidR="005B4B70" w:rsidRPr="005B4B70" w:rsidRDefault="005B4B70" w:rsidP="005B4B70">
      <w:pPr>
        <w:jc w:val="center"/>
      </w:pPr>
    </w:p>
    <w:p w14:paraId="39660FA5" w14:textId="77777777" w:rsidR="005B4B70" w:rsidRPr="005B4B70" w:rsidRDefault="005B4B70" w:rsidP="005B4B70">
      <w:pPr>
        <w:tabs>
          <w:tab w:val="right" w:pos="9360"/>
        </w:tabs>
      </w:pPr>
      <w:r w:rsidRPr="005B4B7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D47FA" wp14:editId="6B24D8A9">
                <wp:simplePos x="0" y="0"/>
                <wp:positionH relativeFrom="column">
                  <wp:posOffset>-923925</wp:posOffset>
                </wp:positionH>
                <wp:positionV relativeFrom="paragraph">
                  <wp:posOffset>14605</wp:posOffset>
                </wp:positionV>
                <wp:extent cx="8054975" cy="0"/>
                <wp:effectExtent l="15875" t="10795" r="19050" b="273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0D31D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2.75pt;margin-top:1.15pt;width:63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/UywEAAHwDAAAOAAAAZHJzL2Uyb0RvYy54bWysU02P0zAQvSPxHyzfadqKwm7UdIW6LJcF&#10;Ku3yA6a2k1g4HmvsNu2/Z+x+7AI3RA6W7Zn3ZuY9Z3l3GJzYG4oWfSNnk6kUxivU1neN/PH88O5G&#10;ipjAa3DoTSOPJsq71ds3yzHUZo49Om1IMImP9Rga2acU6qqKqjcDxAkG4znYIg2Q+EhdpQlGZh9c&#10;NZ9OP1Qjkg6EysTIt/enoFwV/rY1Kn1v22iScI3k3lJZqazbvFarJdQdQeitOrcB/9DFANZz0SvV&#10;PSQQO7J/UQ1WEUZs00ThUGHbWmXKDDzNbPrHNE89BFNmYXFiuMoU/x+t+rbfkLCavZPCw8AWfdol&#10;LJXFPMszhlhz1tpvKA+oDv4pPKL6GYXHdQ++MyX5+RgYO8uI6jdIPsTARbbjV9ScA8xftDq0NGRK&#10;VkEciiXHqyXmkITiy5vp4v3tx4UU6hKroL4AA8X0xeAg8qaRMRHYrk9r9J6NR5qVMrB/jCm3BfUF&#10;kKt6fLDOFf+dF2MjbxfzRQFEdFbnYE6L1G3XjsQe8gsqX5mRI6/TCHdeF7LegP583iew7rTn4s6f&#10;pclqnHTdoj5u6CIZW1y6PD/H/IZenwv65adZ/QIAAP//AwBQSwMEFAAGAAgAAAAhABjLxcDeAAAA&#10;CQEAAA8AAABkcnMvZG93bnJldi54bWxMj8FOwzAMhu9IvEPkSVzQlrZbEZS604TEgSPbJK5ZY9qy&#10;xqmadC17erJdxtH2p9/fn68n04oT9a6xjBAvIhDEpdUNVwj73fv8GYTzirVqLRPCLzlYF/d3ucq0&#10;HfmTTltfiRDCLlMItfddJqUrazLKLWxHHG7ftjfKh7GvpO7VGMJNK5MoepJGNRw+1Kqjt5rK43Yw&#10;COSGNI42L6baf5zHx6/k/DN2O8SH2bR5BeFp8jcYLvpBHYrgdLADaydahHm8StPAIiRLEBcgTpah&#10;3eG6kEUu/zco/gAAAP//AwBQSwECLQAUAAYACAAAACEAtoM4kv4AAADhAQAAEwAAAAAAAAAAAAAA&#10;AAAAAAAAW0NvbnRlbnRfVHlwZXNdLnhtbFBLAQItABQABgAIAAAAIQA4/SH/1gAAAJQBAAALAAAA&#10;AAAAAAAAAAAAAC8BAABfcmVscy8ucmVsc1BLAQItABQABgAIAAAAIQB6fJ/UywEAAHwDAAAOAAAA&#10;AAAAAAAAAAAAAC4CAABkcnMvZTJvRG9jLnhtbFBLAQItABQABgAIAAAAIQAYy8XA3gAAAAkBAAAP&#10;AAAAAAAAAAAAAAAAACUEAABkcnMvZG93bnJldi54bWxQSwUGAAAAAAQABADzAAAAMAUAAAAA&#10;"/>
            </w:pict>
          </mc:Fallback>
        </mc:AlternateContent>
      </w:r>
      <w:r w:rsidRPr="005B4B70">
        <w:tab/>
      </w:r>
    </w:p>
    <w:p w14:paraId="1B7302D0" w14:textId="77777777" w:rsidR="004A6973" w:rsidRDefault="004A6973" w:rsidP="005B4B70">
      <w:pPr>
        <w:outlineLvl w:val="0"/>
        <w:rPr>
          <w:b/>
        </w:rPr>
      </w:pPr>
    </w:p>
    <w:p w14:paraId="263F9F2F" w14:textId="2C4672B2" w:rsidR="004A6973" w:rsidRPr="004A6973" w:rsidRDefault="005A3691" w:rsidP="005B4B70">
      <w:pPr>
        <w:outlineLvl w:val="0"/>
      </w:pPr>
      <w:r>
        <w:rPr>
          <w:b/>
        </w:rPr>
        <w:t>ACADEMIC APPOINTMENTS</w:t>
      </w:r>
      <w:r>
        <w:rPr>
          <w:b/>
        </w:rPr>
        <w:tab/>
      </w:r>
      <w:r w:rsidR="004A6973">
        <w:rPr>
          <w:b/>
        </w:rPr>
        <w:tab/>
      </w:r>
    </w:p>
    <w:p w14:paraId="71CA9BB2" w14:textId="77777777" w:rsidR="000072BE" w:rsidRDefault="000072BE" w:rsidP="000072BE">
      <w:pPr>
        <w:tabs>
          <w:tab w:val="left" w:pos="2430"/>
        </w:tabs>
        <w:outlineLvl w:val="0"/>
      </w:pPr>
    </w:p>
    <w:p w14:paraId="04C402C4" w14:textId="77777777" w:rsidR="004A6973" w:rsidRDefault="000072BE" w:rsidP="000072BE">
      <w:pPr>
        <w:tabs>
          <w:tab w:val="left" w:pos="2430"/>
        </w:tabs>
        <w:outlineLvl w:val="0"/>
      </w:pPr>
      <w:r w:rsidRPr="000072BE">
        <w:t>2018- present</w:t>
      </w:r>
      <w:r>
        <w:tab/>
      </w:r>
      <w:r w:rsidRPr="000072BE">
        <w:rPr>
          <w:b/>
        </w:rPr>
        <w:t>University of Kentucky</w:t>
      </w:r>
    </w:p>
    <w:p w14:paraId="6EAAB97F" w14:textId="469BD7C8" w:rsidR="000072BE" w:rsidRPr="000072BE" w:rsidRDefault="000072BE" w:rsidP="000072BE">
      <w:pPr>
        <w:tabs>
          <w:tab w:val="left" w:pos="2430"/>
        </w:tabs>
        <w:outlineLvl w:val="0"/>
      </w:pPr>
      <w:r>
        <w:tab/>
        <w:t>Assistant Professor, Psychology</w:t>
      </w:r>
      <w:r w:rsidR="00A73834">
        <w:t xml:space="preserve"> Department</w:t>
      </w:r>
    </w:p>
    <w:p w14:paraId="269B21FE" w14:textId="77777777" w:rsidR="004A6973" w:rsidRDefault="004A6973" w:rsidP="005B4B70">
      <w:pPr>
        <w:outlineLvl w:val="0"/>
        <w:rPr>
          <w:b/>
        </w:rPr>
      </w:pPr>
    </w:p>
    <w:p w14:paraId="2873D3A2" w14:textId="77777777" w:rsidR="005B4B70" w:rsidRPr="005B4B70" w:rsidRDefault="005B4B70" w:rsidP="005B4B70">
      <w:pPr>
        <w:outlineLvl w:val="0"/>
        <w:rPr>
          <w:b/>
        </w:rPr>
      </w:pPr>
      <w:r w:rsidRPr="005B4B70">
        <w:rPr>
          <w:b/>
        </w:rPr>
        <w:t>EDUCATION</w:t>
      </w:r>
      <w:r w:rsidRPr="005B4B70">
        <w:rPr>
          <w:b/>
        </w:rPr>
        <w:tab/>
      </w:r>
      <w:r w:rsidRPr="005B4B70">
        <w:rPr>
          <w:b/>
        </w:rPr>
        <w:tab/>
      </w:r>
    </w:p>
    <w:p w14:paraId="7E8AB6D4" w14:textId="77777777" w:rsidR="005B4B70" w:rsidRPr="005B4B70" w:rsidRDefault="005B4B70" w:rsidP="005B4B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896"/>
        <w:gridCol w:w="7031"/>
      </w:tblGrid>
      <w:tr w:rsidR="005B4B70" w:rsidRPr="005B4B70" w14:paraId="4782AD11" w14:textId="77777777" w:rsidTr="0048105B">
        <w:tc>
          <w:tcPr>
            <w:tcW w:w="1433" w:type="dxa"/>
          </w:tcPr>
          <w:p w14:paraId="2A94E013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2018</w:t>
            </w:r>
          </w:p>
        </w:tc>
        <w:tc>
          <w:tcPr>
            <w:tcW w:w="896" w:type="dxa"/>
          </w:tcPr>
          <w:p w14:paraId="2C64F286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Ph.D.</w:t>
            </w:r>
          </w:p>
        </w:tc>
        <w:tc>
          <w:tcPr>
            <w:tcW w:w="7031" w:type="dxa"/>
          </w:tcPr>
          <w:p w14:paraId="37B8CC4E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  <w:b/>
              </w:rPr>
              <w:t xml:space="preserve">University of California, Irvine   </w:t>
            </w:r>
          </w:p>
        </w:tc>
      </w:tr>
      <w:tr w:rsidR="005B4B70" w:rsidRPr="005B4B70" w14:paraId="08CA5A55" w14:textId="77777777" w:rsidTr="0048105B">
        <w:tc>
          <w:tcPr>
            <w:tcW w:w="1433" w:type="dxa"/>
          </w:tcPr>
          <w:p w14:paraId="7B36521E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14:paraId="6DF94D25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</w:p>
        </w:tc>
        <w:tc>
          <w:tcPr>
            <w:tcW w:w="7031" w:type="dxa"/>
          </w:tcPr>
          <w:p w14:paraId="10117536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Psychology and Social Behavior</w:t>
            </w:r>
          </w:p>
        </w:tc>
      </w:tr>
      <w:tr w:rsidR="005B4B70" w:rsidRPr="005B4B70" w14:paraId="6C79EE66" w14:textId="77777777" w:rsidTr="0048105B">
        <w:trPr>
          <w:trHeight w:val="306"/>
        </w:trPr>
        <w:tc>
          <w:tcPr>
            <w:tcW w:w="1433" w:type="dxa"/>
          </w:tcPr>
          <w:p w14:paraId="55F82DD1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14:paraId="2D029AF2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</w:p>
        </w:tc>
        <w:tc>
          <w:tcPr>
            <w:tcW w:w="7031" w:type="dxa"/>
          </w:tcPr>
          <w:p w14:paraId="57FEFE98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 xml:space="preserve">Major: Health Psychology   </w:t>
            </w:r>
          </w:p>
        </w:tc>
      </w:tr>
      <w:tr w:rsidR="005B4B70" w:rsidRPr="005B4B70" w14:paraId="623D7EB9" w14:textId="77777777" w:rsidTr="0048105B">
        <w:tc>
          <w:tcPr>
            <w:tcW w:w="1433" w:type="dxa"/>
          </w:tcPr>
          <w:p w14:paraId="1CBBAF73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14:paraId="674693EF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</w:p>
        </w:tc>
        <w:tc>
          <w:tcPr>
            <w:tcW w:w="7031" w:type="dxa"/>
          </w:tcPr>
          <w:p w14:paraId="19A62AC4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Minor: Quantitative Psychology</w:t>
            </w:r>
          </w:p>
          <w:p w14:paraId="16C36D1C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Dissertation: The Lingering Effects of Stressors on Affect and their Associations with Physical Health</w:t>
            </w:r>
          </w:p>
        </w:tc>
      </w:tr>
      <w:tr w:rsidR="005B4B70" w:rsidRPr="005B4B70" w14:paraId="50E41555" w14:textId="77777777" w:rsidTr="0048105B">
        <w:tc>
          <w:tcPr>
            <w:tcW w:w="1433" w:type="dxa"/>
          </w:tcPr>
          <w:p w14:paraId="6C3357D8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2015</w:t>
            </w:r>
          </w:p>
        </w:tc>
        <w:tc>
          <w:tcPr>
            <w:tcW w:w="896" w:type="dxa"/>
          </w:tcPr>
          <w:p w14:paraId="08BDF51B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M.A.</w:t>
            </w:r>
          </w:p>
        </w:tc>
        <w:tc>
          <w:tcPr>
            <w:tcW w:w="7031" w:type="dxa"/>
          </w:tcPr>
          <w:p w14:paraId="7A70B531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  <w:b/>
              </w:rPr>
              <w:t xml:space="preserve">University of California, Irvine   </w:t>
            </w:r>
          </w:p>
        </w:tc>
      </w:tr>
      <w:tr w:rsidR="005B4B70" w:rsidRPr="005B4B70" w14:paraId="6B0B86D6" w14:textId="77777777" w:rsidTr="0048105B">
        <w:tc>
          <w:tcPr>
            <w:tcW w:w="1433" w:type="dxa"/>
          </w:tcPr>
          <w:p w14:paraId="59133385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14:paraId="50AC66C2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</w:p>
        </w:tc>
        <w:tc>
          <w:tcPr>
            <w:tcW w:w="7031" w:type="dxa"/>
          </w:tcPr>
          <w:p w14:paraId="00EEFA78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Major: Health Psychology</w:t>
            </w:r>
          </w:p>
        </w:tc>
      </w:tr>
      <w:tr w:rsidR="005B4B70" w:rsidRPr="005B4B70" w14:paraId="43E9D0DC" w14:textId="77777777" w:rsidTr="0048105B">
        <w:tc>
          <w:tcPr>
            <w:tcW w:w="1433" w:type="dxa"/>
          </w:tcPr>
          <w:p w14:paraId="3440B741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14:paraId="31C31334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</w:p>
        </w:tc>
        <w:tc>
          <w:tcPr>
            <w:tcW w:w="7031" w:type="dxa"/>
          </w:tcPr>
          <w:p w14:paraId="23C47C85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Master’s Thesis: The Association of Daily Physical Symptoms with Future Health</w:t>
            </w:r>
          </w:p>
        </w:tc>
      </w:tr>
      <w:tr w:rsidR="005B4B70" w:rsidRPr="005B4B70" w14:paraId="5BF476FD" w14:textId="77777777" w:rsidTr="0048105B">
        <w:tc>
          <w:tcPr>
            <w:tcW w:w="1433" w:type="dxa"/>
          </w:tcPr>
          <w:p w14:paraId="7BFE59E4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2010</w:t>
            </w:r>
          </w:p>
        </w:tc>
        <w:tc>
          <w:tcPr>
            <w:tcW w:w="896" w:type="dxa"/>
          </w:tcPr>
          <w:p w14:paraId="67CB7517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B.A.</w:t>
            </w:r>
          </w:p>
        </w:tc>
        <w:tc>
          <w:tcPr>
            <w:tcW w:w="7031" w:type="dxa"/>
          </w:tcPr>
          <w:p w14:paraId="0357D78A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  <w:b/>
              </w:rPr>
              <w:t>Carleton College</w:t>
            </w:r>
          </w:p>
        </w:tc>
      </w:tr>
      <w:tr w:rsidR="005B4B70" w:rsidRPr="005B4B70" w14:paraId="2171B562" w14:textId="77777777" w:rsidTr="0048105B">
        <w:tc>
          <w:tcPr>
            <w:tcW w:w="1433" w:type="dxa"/>
          </w:tcPr>
          <w:p w14:paraId="4C85A80B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14:paraId="3E8C898F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</w:p>
        </w:tc>
        <w:tc>
          <w:tcPr>
            <w:tcW w:w="7031" w:type="dxa"/>
          </w:tcPr>
          <w:p w14:paraId="30860B71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 xml:space="preserve">Major: Psychology, </w:t>
            </w:r>
            <w:r w:rsidRPr="005B4B70">
              <w:rPr>
                <w:rFonts w:ascii="Times New Roman" w:hAnsi="Times New Roman"/>
                <w:i/>
              </w:rPr>
              <w:t>Magna Cum Laude</w:t>
            </w:r>
          </w:p>
        </w:tc>
      </w:tr>
      <w:tr w:rsidR="005B4B70" w:rsidRPr="005B4B70" w14:paraId="1EF56FB3" w14:textId="77777777" w:rsidTr="0048105B">
        <w:tc>
          <w:tcPr>
            <w:tcW w:w="1433" w:type="dxa"/>
          </w:tcPr>
          <w:p w14:paraId="22484772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14:paraId="49E9A7E5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</w:p>
        </w:tc>
        <w:tc>
          <w:tcPr>
            <w:tcW w:w="7031" w:type="dxa"/>
          </w:tcPr>
          <w:p w14:paraId="23DAE0F9" w14:textId="77777777" w:rsidR="005B4B70" w:rsidRPr="005B4B70" w:rsidRDefault="005B4B70" w:rsidP="0048105B">
            <w:pPr>
              <w:tabs>
                <w:tab w:val="left" w:pos="810"/>
              </w:tabs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Senior Honors Thesis: False Feelings of Familiarity: The Effects of Different Types of Primes on Arousal and the Illusion of Familiarity</w:t>
            </w:r>
          </w:p>
        </w:tc>
      </w:tr>
    </w:tbl>
    <w:p w14:paraId="48CAE531" w14:textId="77777777" w:rsidR="005B4B70" w:rsidRPr="005B4B70" w:rsidRDefault="005B4B70" w:rsidP="005B4B70"/>
    <w:p w14:paraId="2AC7675D" w14:textId="2C0D95FE" w:rsidR="005B4B70" w:rsidRPr="005B4B70" w:rsidRDefault="00BC164A" w:rsidP="005B4B70">
      <w:pPr>
        <w:outlineLvl w:val="0"/>
        <w:rPr>
          <w:b/>
        </w:rPr>
      </w:pPr>
      <w:r>
        <w:rPr>
          <w:b/>
        </w:rPr>
        <w:t>HONORS AND AWARDS</w:t>
      </w:r>
    </w:p>
    <w:p w14:paraId="3ED5171A" w14:textId="77777777" w:rsidR="005B4B70" w:rsidRPr="005B4B70" w:rsidRDefault="005B4B70" w:rsidP="005B4B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7923"/>
      </w:tblGrid>
      <w:tr w:rsidR="005B4B70" w:rsidRPr="005B4B70" w14:paraId="24B30ABB" w14:textId="77777777" w:rsidTr="0048105B">
        <w:tc>
          <w:tcPr>
            <w:tcW w:w="1458" w:type="dxa"/>
          </w:tcPr>
          <w:p w14:paraId="2D82FE86" w14:textId="3AD87F03" w:rsidR="00AE6F28" w:rsidRDefault="00AE6F28" w:rsidP="0048105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14:paraId="0FE422C1" w14:textId="77777777" w:rsidR="005B4B70" w:rsidRPr="005B4B70" w:rsidRDefault="005B4B70" w:rsidP="0048105B">
            <w:pPr>
              <w:spacing w:line="276" w:lineRule="auto"/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2018</w:t>
            </w:r>
          </w:p>
          <w:p w14:paraId="6DE0D2D5" w14:textId="77777777" w:rsidR="005B4B70" w:rsidRPr="005B4B70" w:rsidRDefault="005B4B70" w:rsidP="0048105B">
            <w:pPr>
              <w:spacing w:line="276" w:lineRule="auto"/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2016</w:t>
            </w:r>
          </w:p>
          <w:p w14:paraId="65052DF0" w14:textId="77777777" w:rsidR="005B4B70" w:rsidRPr="005B4B70" w:rsidRDefault="005B4B70" w:rsidP="0048105B">
            <w:pPr>
              <w:spacing w:line="276" w:lineRule="auto"/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2014</w:t>
            </w:r>
          </w:p>
        </w:tc>
        <w:tc>
          <w:tcPr>
            <w:tcW w:w="8118" w:type="dxa"/>
          </w:tcPr>
          <w:p w14:paraId="1E8D5C60" w14:textId="33D4A35D" w:rsidR="00AE6F28" w:rsidRDefault="00FF77E8" w:rsidP="0048105B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Ellen Greenberger Excellence in Graduate Research Award, $1,000</w:t>
            </w:r>
          </w:p>
          <w:p w14:paraId="12C03412" w14:textId="77777777" w:rsidR="005B4B70" w:rsidRPr="005B4B70" w:rsidRDefault="005B4B70" w:rsidP="0048105B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 w:rsidRPr="005B4B70">
              <w:rPr>
                <w:rFonts w:ascii="Times New Roman" w:eastAsia="Calibri" w:hAnsi="Times New Roman"/>
                <w:color w:val="000000"/>
              </w:rPr>
              <w:t>UCI Dean’s Dissertation Writing Fellowship, $8,000</w:t>
            </w:r>
          </w:p>
          <w:p w14:paraId="24D124B9" w14:textId="77777777" w:rsidR="005B4B70" w:rsidRPr="005B4B70" w:rsidRDefault="005B4B70" w:rsidP="0048105B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 w:rsidRPr="005B4B70">
              <w:rPr>
                <w:rFonts w:ascii="Times New Roman" w:eastAsia="Calibri" w:hAnsi="Times New Roman"/>
                <w:color w:val="000000"/>
              </w:rPr>
              <w:t>UCI Student Travel Grant, $400</w:t>
            </w:r>
          </w:p>
          <w:p w14:paraId="067A80FC" w14:textId="77777777" w:rsidR="005B4B70" w:rsidRPr="005B4B70" w:rsidRDefault="005B4B70" w:rsidP="0048105B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</w:rPr>
            </w:pPr>
            <w:r w:rsidRPr="005B4B70">
              <w:rPr>
                <w:rFonts w:ascii="Times New Roman" w:eastAsia="Calibri" w:hAnsi="Times New Roman"/>
                <w:color w:val="000000"/>
              </w:rPr>
              <w:t>Alison Clarke-Stewart Excellence in Research Award</w:t>
            </w:r>
            <w:r w:rsidRPr="005B4B70">
              <w:rPr>
                <w:rFonts w:ascii="Times New Roman" w:hAnsi="Times New Roman"/>
                <w:color w:val="000000"/>
              </w:rPr>
              <w:t>,</w:t>
            </w:r>
            <w:r w:rsidRPr="005B4B7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5B4B70">
              <w:rPr>
                <w:rFonts w:ascii="Times New Roman" w:hAnsi="Times New Roman"/>
                <w:color w:val="000000"/>
              </w:rPr>
              <w:t>$500</w:t>
            </w:r>
          </w:p>
        </w:tc>
      </w:tr>
      <w:tr w:rsidR="005B4B70" w:rsidRPr="005B4B70" w14:paraId="2401240C" w14:textId="77777777" w:rsidTr="0048105B">
        <w:tc>
          <w:tcPr>
            <w:tcW w:w="1458" w:type="dxa"/>
          </w:tcPr>
          <w:p w14:paraId="03AF70D8" w14:textId="77777777" w:rsidR="005B4B70" w:rsidRPr="005B4B70" w:rsidRDefault="005B4B70" w:rsidP="0048105B">
            <w:pPr>
              <w:spacing w:line="276" w:lineRule="auto"/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2014, 2017</w:t>
            </w:r>
          </w:p>
        </w:tc>
        <w:tc>
          <w:tcPr>
            <w:tcW w:w="8118" w:type="dxa"/>
          </w:tcPr>
          <w:p w14:paraId="7C88B7D3" w14:textId="77777777" w:rsidR="005B4B70" w:rsidRPr="005B4B70" w:rsidRDefault="005B4B70" w:rsidP="0048105B">
            <w:pPr>
              <w:spacing w:line="276" w:lineRule="auto"/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UCI Social Ecology Graduate Student Mentoring Award, $200</w:t>
            </w:r>
          </w:p>
        </w:tc>
      </w:tr>
      <w:tr w:rsidR="005B4B70" w:rsidRPr="005B4B70" w14:paraId="28B7DA59" w14:textId="77777777" w:rsidTr="0048105B">
        <w:tc>
          <w:tcPr>
            <w:tcW w:w="1458" w:type="dxa"/>
          </w:tcPr>
          <w:p w14:paraId="5AD0A6B7" w14:textId="77777777" w:rsidR="005B4B70" w:rsidRPr="005B4B70" w:rsidRDefault="005B4B70" w:rsidP="0048105B">
            <w:pPr>
              <w:spacing w:line="276" w:lineRule="auto"/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2014</w:t>
            </w:r>
          </w:p>
        </w:tc>
        <w:tc>
          <w:tcPr>
            <w:tcW w:w="8118" w:type="dxa"/>
          </w:tcPr>
          <w:p w14:paraId="1198A9D4" w14:textId="77777777" w:rsidR="005B4B70" w:rsidRPr="005B4B70" w:rsidRDefault="005B4B70" w:rsidP="0048105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5B4B70">
              <w:rPr>
                <w:rFonts w:ascii="Times New Roman" w:hAnsi="Times New Roman"/>
                <w:color w:val="000000" w:themeColor="text1"/>
              </w:rPr>
              <w:t>American Psychosomatic Society Newsworthy Presentation</w:t>
            </w:r>
          </w:p>
        </w:tc>
      </w:tr>
      <w:tr w:rsidR="005B4B70" w:rsidRPr="005B4B70" w14:paraId="3323D68C" w14:textId="77777777" w:rsidTr="0048105B">
        <w:tc>
          <w:tcPr>
            <w:tcW w:w="1458" w:type="dxa"/>
          </w:tcPr>
          <w:p w14:paraId="304041E1" w14:textId="77777777" w:rsidR="005B4B70" w:rsidRPr="005B4B70" w:rsidRDefault="005B4B70" w:rsidP="0048105B">
            <w:pPr>
              <w:spacing w:line="276" w:lineRule="auto"/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2012-2013</w:t>
            </w:r>
          </w:p>
        </w:tc>
        <w:tc>
          <w:tcPr>
            <w:tcW w:w="8118" w:type="dxa"/>
          </w:tcPr>
          <w:p w14:paraId="2C2C1B66" w14:textId="77777777" w:rsidR="005B4B70" w:rsidRPr="005B4B70" w:rsidRDefault="005B4B70" w:rsidP="0048105B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Dean’s Fellowship, University of California Irvine, $21,000</w:t>
            </w:r>
          </w:p>
        </w:tc>
      </w:tr>
      <w:tr w:rsidR="005B4B70" w:rsidRPr="005B4B70" w14:paraId="52CC8310" w14:textId="77777777" w:rsidTr="0048105B">
        <w:tc>
          <w:tcPr>
            <w:tcW w:w="1458" w:type="dxa"/>
          </w:tcPr>
          <w:p w14:paraId="00EA7F12" w14:textId="77777777" w:rsidR="005B4B70" w:rsidRPr="005B4B70" w:rsidRDefault="005B4B70" w:rsidP="0048105B">
            <w:pPr>
              <w:spacing w:line="276" w:lineRule="auto"/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2010</w:t>
            </w:r>
          </w:p>
        </w:tc>
        <w:tc>
          <w:tcPr>
            <w:tcW w:w="8118" w:type="dxa"/>
          </w:tcPr>
          <w:p w14:paraId="3F199095" w14:textId="77777777" w:rsidR="005B4B70" w:rsidRPr="005B4B70" w:rsidRDefault="005B4B70" w:rsidP="0048105B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John K Bare Prize in Psychology, awarded to a member of the senior class at Carleton College for demonstrating excellence in the field of psychology, $500</w:t>
            </w:r>
          </w:p>
        </w:tc>
      </w:tr>
      <w:tr w:rsidR="005B4B70" w:rsidRPr="005B4B70" w14:paraId="72580880" w14:textId="77777777" w:rsidTr="0048105B">
        <w:tc>
          <w:tcPr>
            <w:tcW w:w="1458" w:type="dxa"/>
          </w:tcPr>
          <w:p w14:paraId="0ACCE770" w14:textId="77777777" w:rsidR="005B4B70" w:rsidRPr="005B4B70" w:rsidRDefault="005B4B70" w:rsidP="0048105B">
            <w:pPr>
              <w:spacing w:line="276" w:lineRule="auto"/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2010</w:t>
            </w:r>
          </w:p>
        </w:tc>
        <w:tc>
          <w:tcPr>
            <w:tcW w:w="8118" w:type="dxa"/>
          </w:tcPr>
          <w:p w14:paraId="71D7795E" w14:textId="77777777" w:rsidR="005B4B70" w:rsidRPr="005B4B70" w:rsidRDefault="005B4B70" w:rsidP="0048105B">
            <w:pPr>
              <w:spacing w:line="276" w:lineRule="auto"/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Undergraduate Senior Thesis Honors Award in psychology</w:t>
            </w:r>
          </w:p>
        </w:tc>
      </w:tr>
    </w:tbl>
    <w:p w14:paraId="64B98B3E" w14:textId="43EEBC4C" w:rsidR="00676ABE" w:rsidRPr="00C7099D" w:rsidRDefault="00676ABE" w:rsidP="005B4B70">
      <w:pPr>
        <w:rPr>
          <w:b/>
        </w:rPr>
        <w:sectPr w:rsidR="00676ABE" w:rsidRPr="00C7099D" w:rsidSect="00E21869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BC4FD7" w14:textId="77777777" w:rsidR="00676ABE" w:rsidRDefault="00676ABE" w:rsidP="005B4B70">
      <w:pPr>
        <w:shd w:val="clear" w:color="auto" w:fill="FFFFFF"/>
        <w:rPr>
          <w:color w:val="222222"/>
        </w:rPr>
        <w:sectPr w:rsidR="00676ABE" w:rsidSect="00676A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D2FAD06" w14:textId="77777777" w:rsidR="00676ABE" w:rsidRDefault="00676ABE" w:rsidP="005B4B70">
      <w:pPr>
        <w:shd w:val="clear" w:color="auto" w:fill="FFFFFF"/>
        <w:rPr>
          <w:b/>
        </w:rPr>
        <w:sectPr w:rsidR="00676ABE" w:rsidSect="00676A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5648ED" w14:textId="77777777" w:rsidR="008E6B4F" w:rsidRDefault="005B4B70" w:rsidP="005B4B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b/>
          <w:color w:val="000000"/>
        </w:rPr>
      </w:pPr>
      <w:r w:rsidRPr="005B4B70">
        <w:rPr>
          <w:b/>
          <w:color w:val="000000"/>
        </w:rPr>
        <w:lastRenderedPageBreak/>
        <w:t>PUBLICATIONS</w:t>
      </w:r>
      <w:r w:rsidR="00C44B72">
        <w:rPr>
          <w:b/>
          <w:color w:val="000000"/>
        </w:rPr>
        <w:t xml:space="preserve"> </w:t>
      </w:r>
    </w:p>
    <w:p w14:paraId="0A7A57C4" w14:textId="2F24EEE9" w:rsidR="005B4B70" w:rsidRPr="00870339" w:rsidRDefault="00C44B72" w:rsidP="005B4B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bCs/>
          <w:color w:val="000000"/>
        </w:rPr>
      </w:pPr>
      <w:r w:rsidRPr="00870339">
        <w:rPr>
          <w:bCs/>
        </w:rPr>
        <w:t>(</w:t>
      </w:r>
      <w:r w:rsidR="008E6B4F" w:rsidRPr="008E6B4F">
        <w:rPr>
          <w:bCs/>
          <w:i/>
          <w:iCs/>
        </w:rPr>
        <w:t>Note</w:t>
      </w:r>
      <w:r w:rsidR="008E6B4F">
        <w:rPr>
          <w:bCs/>
        </w:rPr>
        <w:t xml:space="preserve">. </w:t>
      </w:r>
      <w:r w:rsidRPr="00870339">
        <w:rPr>
          <w:bCs/>
        </w:rPr>
        <w:t xml:space="preserve">* </w:t>
      </w:r>
      <w:r w:rsidR="00042B72" w:rsidRPr="00870339">
        <w:rPr>
          <w:bCs/>
        </w:rPr>
        <w:t>denotes student author</w:t>
      </w:r>
      <w:r w:rsidRPr="00870339">
        <w:rPr>
          <w:bCs/>
        </w:rPr>
        <w:t>)</w:t>
      </w:r>
    </w:p>
    <w:p w14:paraId="5FC5CE37" w14:textId="299A98A8" w:rsidR="00A416BB" w:rsidRDefault="00A416BB" w:rsidP="005B4B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b/>
          <w:color w:val="000000"/>
        </w:rPr>
      </w:pPr>
    </w:p>
    <w:p w14:paraId="04986DF3" w14:textId="07C07D44" w:rsidR="00BD7F48" w:rsidRDefault="00A416BB" w:rsidP="009E3A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b/>
          <w:color w:val="000000"/>
          <w:u w:val="single"/>
        </w:rPr>
      </w:pPr>
      <w:r w:rsidRPr="00A416BB">
        <w:rPr>
          <w:b/>
          <w:color w:val="000000"/>
          <w:u w:val="single"/>
        </w:rPr>
        <w:t>Peer-Reviewed Journal Articles</w:t>
      </w:r>
    </w:p>
    <w:p w14:paraId="7E925172" w14:textId="77777777" w:rsidR="009E3A51" w:rsidRPr="009E3A51" w:rsidRDefault="009E3A51" w:rsidP="009E3A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b/>
          <w:color w:val="000000"/>
          <w:u w:val="single"/>
        </w:rPr>
      </w:pPr>
    </w:p>
    <w:p w14:paraId="7CFA4AA2" w14:textId="10858919" w:rsidR="007B654E" w:rsidRDefault="007B654E" w:rsidP="00BD7F48">
      <w:pPr>
        <w:spacing w:after="120"/>
      </w:pPr>
      <w:r w:rsidRPr="004F6D98">
        <w:rPr>
          <w:b/>
          <w:bCs/>
        </w:rPr>
        <w:t>Leger, K.A.,</w:t>
      </w:r>
      <w:r>
        <w:t xml:space="preserve"> Lee, S., Chandler, K.D., &amp; Almeida, D.M. (Accepted). Effects of a workplace intervention on daily stressors and well-being. </w:t>
      </w:r>
      <w:r w:rsidRPr="00B11A91">
        <w:rPr>
          <w:i/>
          <w:iCs/>
        </w:rPr>
        <w:t>Journal of Occupational Health Psychology</w:t>
      </w:r>
      <w:r>
        <w:t>.</w:t>
      </w:r>
    </w:p>
    <w:p w14:paraId="6DA05C56" w14:textId="4C9EA3AF" w:rsidR="00730D5D" w:rsidRDefault="00730D5D" w:rsidP="00BD7F48">
      <w:pPr>
        <w:spacing w:after="120"/>
        <w:rPr>
          <w:bCs/>
        </w:rPr>
      </w:pPr>
      <w:r>
        <w:t xml:space="preserve">Segerstrom, S.C., *Blevins, T., </w:t>
      </w:r>
      <w:r w:rsidRPr="00DC6B1E">
        <w:rPr>
          <w:b/>
        </w:rPr>
        <w:t>Leger, K.A.,</w:t>
      </w:r>
      <w:r>
        <w:t xml:space="preserve"> Reed, R.G., &amp; Crawford, L.R. (</w:t>
      </w:r>
      <w:r w:rsidR="00B257A3">
        <w:t>2021</w:t>
      </w:r>
      <w:r>
        <w:t xml:space="preserve">). </w:t>
      </w:r>
      <w:r>
        <w:rPr>
          <w:bCs/>
        </w:rPr>
        <w:t>E</w:t>
      </w:r>
      <w:r w:rsidRPr="00142901">
        <w:rPr>
          <w:bCs/>
        </w:rPr>
        <w:t xml:space="preserve">udaemonic </w:t>
      </w:r>
      <w:r>
        <w:rPr>
          <w:bCs/>
        </w:rPr>
        <w:t>w</w:t>
      </w:r>
      <w:r w:rsidRPr="00142901">
        <w:rPr>
          <w:bCs/>
        </w:rPr>
        <w:t>ell-</w:t>
      </w:r>
      <w:r>
        <w:rPr>
          <w:bCs/>
        </w:rPr>
        <w:t>b</w:t>
      </w:r>
      <w:r w:rsidRPr="00142901">
        <w:rPr>
          <w:bCs/>
        </w:rPr>
        <w:t xml:space="preserve">eing in </w:t>
      </w:r>
      <w:r>
        <w:rPr>
          <w:bCs/>
        </w:rPr>
        <w:t>m</w:t>
      </w:r>
      <w:r w:rsidRPr="00142901">
        <w:rPr>
          <w:bCs/>
        </w:rPr>
        <w:t xml:space="preserve">idlife </w:t>
      </w:r>
      <w:r>
        <w:rPr>
          <w:bCs/>
        </w:rPr>
        <w:t>w</w:t>
      </w:r>
      <w:r w:rsidRPr="00142901">
        <w:rPr>
          <w:bCs/>
        </w:rPr>
        <w:t xml:space="preserve">omen: </w:t>
      </w:r>
      <w:r>
        <w:rPr>
          <w:bCs/>
        </w:rPr>
        <w:t>c</w:t>
      </w:r>
      <w:r w:rsidRPr="00142901">
        <w:rPr>
          <w:bCs/>
        </w:rPr>
        <w:t xml:space="preserve">orrespondence between </w:t>
      </w:r>
      <w:r>
        <w:rPr>
          <w:bCs/>
        </w:rPr>
        <w:t>d</w:t>
      </w:r>
      <w:r w:rsidRPr="00142901">
        <w:rPr>
          <w:bCs/>
        </w:rPr>
        <w:t xml:space="preserve">aily and </w:t>
      </w:r>
      <w:r>
        <w:rPr>
          <w:bCs/>
        </w:rPr>
        <w:t>r</w:t>
      </w:r>
      <w:r w:rsidRPr="00142901">
        <w:rPr>
          <w:bCs/>
        </w:rPr>
        <w:t xml:space="preserve">etrospective </w:t>
      </w:r>
      <w:r>
        <w:rPr>
          <w:bCs/>
        </w:rPr>
        <w:t>r</w:t>
      </w:r>
      <w:r w:rsidRPr="00142901">
        <w:rPr>
          <w:bCs/>
        </w:rPr>
        <w:t>eports</w:t>
      </w:r>
      <w:r>
        <w:rPr>
          <w:bCs/>
        </w:rPr>
        <w:t xml:space="preserve">. </w:t>
      </w:r>
      <w:r>
        <w:rPr>
          <w:bCs/>
          <w:i/>
        </w:rPr>
        <w:t>Collabra: Psychology</w:t>
      </w:r>
      <w:r w:rsidR="002E6A65">
        <w:rPr>
          <w:bCs/>
          <w:i/>
        </w:rPr>
        <w:t xml:space="preserve">, 7, </w:t>
      </w:r>
      <w:r w:rsidR="002E6A65">
        <w:rPr>
          <w:bCs/>
        </w:rPr>
        <w:t>21433.</w:t>
      </w:r>
    </w:p>
    <w:p w14:paraId="282ADE1C" w14:textId="6ECE0B0F" w:rsidR="0092713C" w:rsidRPr="000E3494" w:rsidRDefault="0092713C" w:rsidP="00BD7F48">
      <w:pPr>
        <w:spacing w:after="120"/>
      </w:pPr>
      <w:r w:rsidRPr="00DC6B1E">
        <w:rPr>
          <w:b/>
        </w:rPr>
        <w:t>Leger, K.A.,</w:t>
      </w:r>
      <w:r>
        <w:t xml:space="preserve"> </w:t>
      </w:r>
      <w:proofErr w:type="spellStart"/>
      <w:r>
        <w:t>Turiano</w:t>
      </w:r>
      <w:proofErr w:type="spellEnd"/>
      <w:r>
        <w:t>, N.A., *Bowling, W., Burris, J.L., &amp; Almeida, D.M. (</w:t>
      </w:r>
      <w:r w:rsidR="000E3494">
        <w:t>2021</w:t>
      </w:r>
      <w:r>
        <w:t xml:space="preserve">). </w:t>
      </w:r>
      <w:r w:rsidRPr="00243957">
        <w:t xml:space="preserve">Personality </w:t>
      </w:r>
      <w:r>
        <w:t>t</w:t>
      </w:r>
      <w:r w:rsidRPr="00243957">
        <w:t xml:space="preserve">raits </w:t>
      </w:r>
      <w:r>
        <w:t>p</w:t>
      </w:r>
      <w:r w:rsidRPr="00243957">
        <w:t xml:space="preserve">redict </w:t>
      </w:r>
      <w:r>
        <w:t>l</w:t>
      </w:r>
      <w:r w:rsidRPr="00243957">
        <w:t xml:space="preserve">ong-term </w:t>
      </w:r>
      <w:r>
        <w:t>p</w:t>
      </w:r>
      <w:r w:rsidRPr="00243957">
        <w:t xml:space="preserve">hysical </w:t>
      </w:r>
      <w:r>
        <w:t>h</w:t>
      </w:r>
      <w:r w:rsidRPr="00243957">
        <w:t xml:space="preserve">ealth </w:t>
      </w:r>
      <w:r>
        <w:t>v</w:t>
      </w:r>
      <w:r w:rsidRPr="00243957">
        <w:t xml:space="preserve">ia </w:t>
      </w:r>
      <w:r>
        <w:t>a</w:t>
      </w:r>
      <w:r w:rsidRPr="00243957">
        <w:t xml:space="preserve">ffect </w:t>
      </w:r>
      <w:r>
        <w:t>r</w:t>
      </w:r>
      <w:r w:rsidRPr="00243957">
        <w:t xml:space="preserve">eactivity to </w:t>
      </w:r>
      <w:r>
        <w:t>d</w:t>
      </w:r>
      <w:r w:rsidRPr="00243957">
        <w:t xml:space="preserve">aily </w:t>
      </w:r>
      <w:r>
        <w:t>s</w:t>
      </w:r>
      <w:r w:rsidRPr="00243957">
        <w:t>tressors</w:t>
      </w:r>
      <w:r>
        <w:t xml:space="preserve">. </w:t>
      </w:r>
      <w:r>
        <w:rPr>
          <w:i/>
          <w:iCs/>
        </w:rPr>
        <w:t>Psychological Science.</w:t>
      </w:r>
      <w:r w:rsidRPr="00243957">
        <w:t xml:space="preserve"> </w:t>
      </w:r>
      <w:r w:rsidR="000E3494">
        <w:rPr>
          <w:iCs/>
        </w:rPr>
        <w:t>Advanced Online Publication.</w:t>
      </w:r>
    </w:p>
    <w:p w14:paraId="7C8C5135" w14:textId="0D2C0AA0" w:rsidR="00614A40" w:rsidRPr="00614A40" w:rsidRDefault="00614A40" w:rsidP="00BD7F48">
      <w:pPr>
        <w:spacing w:after="120"/>
        <w:rPr>
          <w:i/>
          <w:iCs/>
        </w:rPr>
      </w:pPr>
      <w:r>
        <w:t xml:space="preserve">Haynes, E.N., Hilbert, T.J., </w:t>
      </w:r>
      <w:proofErr w:type="spellStart"/>
      <w:r>
        <w:t>Westneat</w:t>
      </w:r>
      <w:proofErr w:type="spellEnd"/>
      <w:r>
        <w:t>, S.</w:t>
      </w:r>
      <w:r w:rsidR="000E2858">
        <w:t>C</w:t>
      </w:r>
      <w:r>
        <w:t xml:space="preserve">, </w:t>
      </w:r>
      <w:r w:rsidRPr="002215E5">
        <w:rPr>
          <w:b/>
          <w:bCs/>
        </w:rPr>
        <w:t>Leger, K.A.,</w:t>
      </w:r>
      <w:r>
        <w:t xml:space="preserve"> </w:t>
      </w:r>
      <w:r w:rsidR="002C6D3E">
        <w:t>*</w:t>
      </w:r>
      <w:proofErr w:type="spellStart"/>
      <w:r>
        <w:t>Keyton</w:t>
      </w:r>
      <w:proofErr w:type="spellEnd"/>
      <w:r>
        <w:t>, K., &amp; Bush, H.</w:t>
      </w:r>
      <w:r w:rsidR="004911CF">
        <w:t>M</w:t>
      </w:r>
      <w:r>
        <w:t xml:space="preserve"> (</w:t>
      </w:r>
      <w:r w:rsidR="00C333A3">
        <w:t>2021</w:t>
      </w:r>
      <w:r>
        <w:t xml:space="preserve">). Impact of the COVID-19 shutdown on mental health in Appalachia by working status. </w:t>
      </w:r>
      <w:r w:rsidRPr="00790122">
        <w:rPr>
          <w:i/>
          <w:iCs/>
        </w:rPr>
        <w:t>Journal of Appalachian Health</w:t>
      </w:r>
      <w:r w:rsidR="00D106B3" w:rsidRPr="00D106B3">
        <w:rPr>
          <w:i/>
          <w:iCs/>
        </w:rPr>
        <w:t>,</w:t>
      </w:r>
      <w:r w:rsidR="00D106B3" w:rsidRPr="00D106B3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D106B3" w:rsidRPr="00D106B3">
        <w:rPr>
          <w:i/>
          <w:iCs/>
          <w:color w:val="000000"/>
          <w:shd w:val="clear" w:color="auto" w:fill="FFFFFF"/>
        </w:rPr>
        <w:t>3</w:t>
      </w:r>
      <w:r w:rsidR="00D106B3">
        <w:rPr>
          <w:color w:val="000000"/>
          <w:shd w:val="clear" w:color="auto" w:fill="FFFFFF"/>
        </w:rPr>
        <w:t xml:space="preserve">, </w:t>
      </w:r>
      <w:r w:rsidR="00D106B3" w:rsidRPr="00D106B3">
        <w:rPr>
          <w:color w:val="000000"/>
          <w:shd w:val="clear" w:color="auto" w:fill="FFFFFF"/>
        </w:rPr>
        <w:t>18-28</w:t>
      </w:r>
      <w:r w:rsidR="00D106B3">
        <w:rPr>
          <w:color w:val="000000"/>
          <w:shd w:val="clear" w:color="auto" w:fill="FFFFFF"/>
        </w:rPr>
        <w:t>.</w:t>
      </w:r>
    </w:p>
    <w:p w14:paraId="70342BD0" w14:textId="3AE43214" w:rsidR="00750AC6" w:rsidRPr="008A63CD" w:rsidRDefault="00750AC6" w:rsidP="00BD7F48">
      <w:pPr>
        <w:spacing w:after="120"/>
        <w:rPr>
          <w:iCs/>
        </w:rPr>
      </w:pPr>
      <w:r w:rsidRPr="005B4B70">
        <w:t xml:space="preserve">Acevedo, A.M., </w:t>
      </w:r>
      <w:r w:rsidRPr="005B4B70">
        <w:rPr>
          <w:b/>
        </w:rPr>
        <w:t>Leger, K.A,</w:t>
      </w:r>
      <w:r w:rsidRPr="005B4B70">
        <w:t xml:space="preserve"> Jenkins, B.N.</w:t>
      </w:r>
      <w:r>
        <w:t xml:space="preserve"> &amp; Pressman, S.D.</w:t>
      </w:r>
      <w:r w:rsidRPr="005B4B70">
        <w:t xml:space="preserve"> (</w:t>
      </w:r>
      <w:r w:rsidR="00E92A47">
        <w:t>2020</w:t>
      </w:r>
      <w:r w:rsidRPr="005B4B70">
        <w:t xml:space="preserve">). </w:t>
      </w:r>
      <w:r>
        <w:t>Keep calm or get excited? Examining the effects of different types of positive affect on responses to acute pain</w:t>
      </w:r>
      <w:r w:rsidRPr="005B4B70">
        <w:t>.</w:t>
      </w:r>
      <w:r>
        <w:t xml:space="preserve"> </w:t>
      </w:r>
      <w:r>
        <w:rPr>
          <w:i/>
        </w:rPr>
        <w:t>Journal of Positive Psychology</w:t>
      </w:r>
      <w:r w:rsidR="008A63CD">
        <w:rPr>
          <w:i/>
        </w:rPr>
        <w:t xml:space="preserve">, </w:t>
      </w:r>
      <w:r w:rsidR="008A63CD">
        <w:rPr>
          <w:iCs/>
        </w:rPr>
        <w:t>1-10.</w:t>
      </w:r>
    </w:p>
    <w:p w14:paraId="4D9982B4" w14:textId="62528DE9" w:rsidR="00640040" w:rsidRPr="00C9587B" w:rsidRDefault="00640040" w:rsidP="00BD7F48">
      <w:pPr>
        <w:spacing w:after="120"/>
        <w:rPr>
          <w:iCs/>
        </w:rPr>
      </w:pPr>
      <w:r>
        <w:t>*</w:t>
      </w:r>
      <w:proofErr w:type="spellStart"/>
      <w:r>
        <w:t>Tsukerman</w:t>
      </w:r>
      <w:proofErr w:type="spellEnd"/>
      <w:r>
        <w:t xml:space="preserve">, D. </w:t>
      </w:r>
      <w:r w:rsidRPr="00DC6B1E">
        <w:rPr>
          <w:b/>
        </w:rPr>
        <w:t>Leger, K.A.,</w:t>
      </w:r>
      <w:r>
        <w:t xml:space="preserve"> &amp; Charles, S.T. (</w:t>
      </w:r>
      <w:r w:rsidR="00E92A47">
        <w:t>2020</w:t>
      </w:r>
      <w:r>
        <w:t>). Work-family spillover s</w:t>
      </w:r>
      <w:r w:rsidRPr="000C5BA5">
        <w:t>tress</w:t>
      </w:r>
      <w:r>
        <w:t xml:space="preserve"> predicts health outcomes across two decades. </w:t>
      </w:r>
      <w:r w:rsidRPr="001361EE">
        <w:rPr>
          <w:i/>
        </w:rPr>
        <w:t>Social Science and Medicine</w:t>
      </w:r>
      <w:r w:rsidR="00C9587B">
        <w:rPr>
          <w:i/>
        </w:rPr>
        <w:t xml:space="preserve">, </w:t>
      </w:r>
      <w:r w:rsidR="00C9587B">
        <w:rPr>
          <w:iCs/>
        </w:rPr>
        <w:t>113516.</w:t>
      </w:r>
    </w:p>
    <w:p w14:paraId="66BEBFAB" w14:textId="51B96EFD" w:rsidR="00BD7F48" w:rsidRDefault="00BD7F48" w:rsidP="00BD7F48">
      <w:pPr>
        <w:spacing w:after="120"/>
        <w:rPr>
          <w:iCs/>
        </w:rPr>
      </w:pPr>
      <w:r w:rsidRPr="00DC6B1E">
        <w:rPr>
          <w:b/>
        </w:rPr>
        <w:t>Leger, K.A.,</w:t>
      </w:r>
      <w:r>
        <w:t xml:space="preserve"> *Blevins, T., Crawford, L., &amp; Segerstrom, S.C. (</w:t>
      </w:r>
      <w:r w:rsidR="008170A0">
        <w:t>2020</w:t>
      </w:r>
      <w:r>
        <w:t xml:space="preserve">). </w:t>
      </w:r>
      <w:r w:rsidR="00A9755C">
        <w:t>Mean le</w:t>
      </w:r>
      <w:r w:rsidR="00AB1A0F">
        <w:t>v</w:t>
      </w:r>
      <w:r w:rsidR="00A9755C">
        <w:t>els and v</w:t>
      </w:r>
      <w:r>
        <w:t>ariability in psychological well-being and its associations with s</w:t>
      </w:r>
      <w:r w:rsidRPr="00BE680D">
        <w:t xml:space="preserve">leep in </w:t>
      </w:r>
      <w:r>
        <w:t xml:space="preserve">midlife and older women. </w:t>
      </w:r>
      <w:r>
        <w:rPr>
          <w:i/>
        </w:rPr>
        <w:t xml:space="preserve">Annals of Behavioral Medicine. </w:t>
      </w:r>
      <w:r w:rsidR="008170A0">
        <w:rPr>
          <w:iCs/>
        </w:rPr>
        <w:t>Advanced Online Publication.</w:t>
      </w:r>
    </w:p>
    <w:p w14:paraId="51E3C61D" w14:textId="78A60454" w:rsidR="0046169B" w:rsidRDefault="0046169B" w:rsidP="00BD7F48">
      <w:pPr>
        <w:spacing w:after="120"/>
        <w:rPr>
          <w:i/>
        </w:rPr>
      </w:pPr>
      <w:proofErr w:type="spellStart"/>
      <w:r>
        <w:rPr>
          <w:iCs/>
        </w:rPr>
        <w:t>Huo</w:t>
      </w:r>
      <w:proofErr w:type="spellEnd"/>
      <w:r>
        <w:rPr>
          <w:iCs/>
        </w:rPr>
        <w:t xml:space="preserve">, M. Ng, Y.T., </w:t>
      </w:r>
      <w:proofErr w:type="spellStart"/>
      <w:r>
        <w:rPr>
          <w:iCs/>
        </w:rPr>
        <w:t>Fuentecilla</w:t>
      </w:r>
      <w:proofErr w:type="spellEnd"/>
      <w:r>
        <w:rPr>
          <w:iCs/>
        </w:rPr>
        <w:t xml:space="preserve">, J., </w:t>
      </w:r>
      <w:r w:rsidRPr="00FD61FC">
        <w:rPr>
          <w:b/>
          <w:bCs/>
          <w:iCs/>
        </w:rPr>
        <w:t>Leger, K.A.,</w:t>
      </w:r>
      <w:r>
        <w:rPr>
          <w:iCs/>
        </w:rPr>
        <w:t xml:space="preserve"> &amp; Charles, S.T. (2020). Positive encounters as a buffer: Older adults’ pain and sleep disturbances in everyday life. </w:t>
      </w:r>
      <w:r w:rsidRPr="00F96036">
        <w:rPr>
          <w:i/>
        </w:rPr>
        <w:t xml:space="preserve">Journal of Aging and Health. </w:t>
      </w:r>
      <w:r>
        <w:rPr>
          <w:iCs/>
        </w:rPr>
        <w:t>Advanced Online Publication.</w:t>
      </w:r>
    </w:p>
    <w:p w14:paraId="239AED9B" w14:textId="4FB8AB27" w:rsidR="00331479" w:rsidRPr="00FC21FF" w:rsidRDefault="00331479" w:rsidP="005B4B70">
      <w:pPr>
        <w:spacing w:after="120"/>
        <w:rPr>
          <w:iCs/>
        </w:rPr>
      </w:pPr>
      <w:r w:rsidRPr="005B4B70">
        <w:rPr>
          <w:b/>
        </w:rPr>
        <w:t>Leger, K.A.,</w:t>
      </w:r>
      <w:r w:rsidRPr="005B4B70">
        <w:t xml:space="preserve"> &amp; Charles, S.T. (</w:t>
      </w:r>
      <w:r w:rsidR="00480E56">
        <w:t>2020</w:t>
      </w:r>
      <w:r w:rsidRPr="005B4B70">
        <w:t xml:space="preserve">). Affective recovery from stress and its associations with sleep. </w:t>
      </w:r>
      <w:r w:rsidRPr="00DC6B1E">
        <w:rPr>
          <w:i/>
        </w:rPr>
        <w:t>Stress and Health</w:t>
      </w:r>
      <w:r w:rsidR="00FC21FF">
        <w:rPr>
          <w:i/>
        </w:rPr>
        <w:t xml:space="preserve">, 36, </w:t>
      </w:r>
      <w:r w:rsidR="008B5421">
        <w:rPr>
          <w:iCs/>
        </w:rPr>
        <w:t xml:space="preserve">693-699. </w:t>
      </w:r>
    </w:p>
    <w:p w14:paraId="2AC9F5F2" w14:textId="2D3D4C0A" w:rsidR="00092E24" w:rsidRPr="00092E24" w:rsidRDefault="00092E24" w:rsidP="005B4B70">
      <w:pPr>
        <w:spacing w:after="120"/>
      </w:pPr>
      <w:r w:rsidRPr="005B4B70">
        <w:rPr>
          <w:b/>
        </w:rPr>
        <w:t>Leger, K.A.,</w:t>
      </w:r>
      <w:r w:rsidRPr="005B4B70">
        <w:t xml:space="preserve"> Charles, S.T., &amp; Almeida, D.M. (</w:t>
      </w:r>
      <w:r w:rsidR="00DC6B1E">
        <w:t>20</w:t>
      </w:r>
      <w:r w:rsidR="007123CE">
        <w:t>20</w:t>
      </w:r>
      <w:r w:rsidRPr="005B4B70">
        <w:t xml:space="preserve">). </w:t>
      </w:r>
      <w:r w:rsidR="00E4468D" w:rsidRPr="00E4468D">
        <w:rPr>
          <w:color w:val="222222"/>
          <w:shd w:val="clear" w:color="auto" w:fill="FFFFFF"/>
        </w:rPr>
        <w:t>Positive emotions experienced on days of stress are associated with less same day and next day negative emotion</w:t>
      </w:r>
      <w:r w:rsidRPr="005B4B70">
        <w:t xml:space="preserve">. </w:t>
      </w:r>
      <w:r w:rsidR="00DA41FC">
        <w:rPr>
          <w:i/>
        </w:rPr>
        <w:t xml:space="preserve">Affective Science, </w:t>
      </w:r>
      <w:r w:rsidR="007123CE">
        <w:rPr>
          <w:i/>
        </w:rPr>
        <w:t xml:space="preserve">1, </w:t>
      </w:r>
      <w:r w:rsidR="00FA168E">
        <w:t>20-27</w:t>
      </w:r>
      <w:r w:rsidR="00DA41FC">
        <w:rPr>
          <w:i/>
        </w:rPr>
        <w:t xml:space="preserve">. </w:t>
      </w:r>
    </w:p>
    <w:p w14:paraId="4921DCCA" w14:textId="4A134C10" w:rsidR="009B570D" w:rsidRPr="00826BA6" w:rsidRDefault="009B570D" w:rsidP="005B4B70">
      <w:pPr>
        <w:spacing w:after="120"/>
      </w:pPr>
      <w:r>
        <w:rPr>
          <w:b/>
        </w:rPr>
        <w:t xml:space="preserve">Leger, K.A., </w:t>
      </w:r>
      <w:r>
        <w:t xml:space="preserve">Charles, S.T., &amp; </w:t>
      </w:r>
      <w:proofErr w:type="spellStart"/>
      <w:r>
        <w:t>Fingerman</w:t>
      </w:r>
      <w:proofErr w:type="spellEnd"/>
      <w:r>
        <w:t>, K. L. (</w:t>
      </w:r>
      <w:r w:rsidR="00C83003">
        <w:t>2019</w:t>
      </w:r>
      <w:r>
        <w:t xml:space="preserve">). Affect variability and sleep: Emotional ups and downs are related to a poorer night’s rest. </w:t>
      </w:r>
      <w:r>
        <w:rPr>
          <w:i/>
        </w:rPr>
        <w:t>Psychosomatic Research</w:t>
      </w:r>
      <w:r w:rsidR="00826BA6">
        <w:rPr>
          <w:i/>
        </w:rPr>
        <w:t xml:space="preserve">, 124, </w:t>
      </w:r>
      <w:r w:rsidR="00826BA6">
        <w:t>109758.</w:t>
      </w:r>
    </w:p>
    <w:p w14:paraId="14348AA1" w14:textId="1254ED35" w:rsidR="002F5058" w:rsidRPr="002F5058" w:rsidRDefault="002F5058" w:rsidP="002F5058">
      <w:pPr>
        <w:widowControl w:val="0"/>
        <w:tabs>
          <w:tab w:val="left" w:pos="56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color w:val="000000"/>
        </w:rPr>
      </w:pPr>
      <w:r w:rsidRPr="005B4B70">
        <w:rPr>
          <w:color w:val="000000"/>
        </w:rPr>
        <w:t xml:space="preserve">Charles, S.T., </w:t>
      </w:r>
      <w:proofErr w:type="spellStart"/>
      <w:r w:rsidRPr="005B4B70">
        <w:rPr>
          <w:color w:val="000000"/>
        </w:rPr>
        <w:t>Mogle</w:t>
      </w:r>
      <w:proofErr w:type="spellEnd"/>
      <w:r w:rsidRPr="005B4B70">
        <w:rPr>
          <w:color w:val="000000"/>
        </w:rPr>
        <w:t xml:space="preserve">, J., </w:t>
      </w:r>
      <w:r w:rsidRPr="005B4B70">
        <w:rPr>
          <w:b/>
          <w:color w:val="000000"/>
        </w:rPr>
        <w:t>Leger, K.A.,</w:t>
      </w:r>
      <w:r w:rsidRPr="005B4B70">
        <w:rPr>
          <w:color w:val="000000"/>
        </w:rPr>
        <w:t xml:space="preserve"> &amp; Almeida, D.M. (201</w:t>
      </w:r>
      <w:r>
        <w:rPr>
          <w:color w:val="000000"/>
        </w:rPr>
        <w:t>9</w:t>
      </w:r>
      <w:r w:rsidRPr="005B4B70">
        <w:rPr>
          <w:color w:val="000000"/>
        </w:rPr>
        <w:t xml:space="preserve">). Age and the factor structure of emotional experience in adulthood. </w:t>
      </w:r>
      <w:r w:rsidRPr="005B4B70">
        <w:rPr>
          <w:i/>
        </w:rPr>
        <w:t>Journals of Gerontology Series B: Psychological Sciences and Social Sciences</w:t>
      </w:r>
      <w:r>
        <w:rPr>
          <w:i/>
        </w:rPr>
        <w:t xml:space="preserve">, 74, </w:t>
      </w:r>
      <w:r w:rsidRPr="00F246A6">
        <w:rPr>
          <w:iCs/>
        </w:rPr>
        <w:t xml:space="preserve">419 </w:t>
      </w:r>
      <w:r>
        <w:rPr>
          <w:iCs/>
        </w:rPr>
        <w:t>–</w:t>
      </w:r>
      <w:r w:rsidRPr="00F246A6">
        <w:rPr>
          <w:iCs/>
        </w:rPr>
        <w:t xml:space="preserve"> 429</w:t>
      </w:r>
      <w:r>
        <w:rPr>
          <w:iCs/>
        </w:rPr>
        <w:t>.</w:t>
      </w:r>
    </w:p>
    <w:p w14:paraId="2B50F5CF" w14:textId="4535D218" w:rsidR="005B4B70" w:rsidRDefault="005B4B70" w:rsidP="005B4B70">
      <w:pPr>
        <w:spacing w:after="120"/>
        <w:rPr>
          <w:i/>
        </w:rPr>
      </w:pPr>
      <w:r w:rsidRPr="005B4B70">
        <w:rPr>
          <w:b/>
        </w:rPr>
        <w:t>Leger, K.A.,</w:t>
      </w:r>
      <w:r w:rsidRPr="005B4B70">
        <w:t xml:space="preserve"> Charles, S.T., &amp; Almeida, D.M. (2018). Let it go: </w:t>
      </w:r>
      <w:r w:rsidR="007B5560">
        <w:t>L</w:t>
      </w:r>
      <w:r w:rsidRPr="005B4B70">
        <w:t xml:space="preserve">ingering negative affect in response to daily stressors can impact physical health years later. </w:t>
      </w:r>
      <w:r w:rsidR="00FF77E8">
        <w:rPr>
          <w:i/>
        </w:rPr>
        <w:t xml:space="preserve">Psychological Science, 29, </w:t>
      </w:r>
      <w:r w:rsidR="00FF77E8" w:rsidRPr="00FF77E8">
        <w:t>1283-1290.</w:t>
      </w:r>
      <w:r w:rsidR="00FF77E8">
        <w:rPr>
          <w:i/>
        </w:rPr>
        <w:t xml:space="preserve"> </w:t>
      </w:r>
    </w:p>
    <w:p w14:paraId="28659CFD" w14:textId="04419BE2" w:rsidR="00D85CE3" w:rsidRPr="00D85CE3" w:rsidRDefault="00D85CE3" w:rsidP="00D85CE3">
      <w:pPr>
        <w:spacing w:after="120"/>
        <w:ind w:left="360"/>
        <w:rPr>
          <w:b/>
        </w:rPr>
      </w:pPr>
      <w:r w:rsidRPr="00D85CE3">
        <w:rPr>
          <w:b/>
        </w:rPr>
        <w:lastRenderedPageBreak/>
        <w:t xml:space="preserve">** Rated as one of the “top ten” papers from the MIDUS dataset in the past 6 years (out of 400 papers) </w:t>
      </w:r>
    </w:p>
    <w:p w14:paraId="0EBD9A7D" w14:textId="00207FB1" w:rsidR="005B4B70" w:rsidRPr="005B4B70" w:rsidRDefault="005B4B70" w:rsidP="005B4B70">
      <w:pPr>
        <w:widowControl w:val="0"/>
        <w:tabs>
          <w:tab w:val="left" w:pos="56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color w:val="000000"/>
        </w:rPr>
      </w:pPr>
      <w:r w:rsidRPr="005B4B70">
        <w:rPr>
          <w:b/>
          <w:color w:val="000000"/>
        </w:rPr>
        <w:t>Leger, K.A.,</w:t>
      </w:r>
      <w:r w:rsidRPr="005B4B70">
        <w:rPr>
          <w:color w:val="000000"/>
        </w:rPr>
        <w:t xml:space="preserve"> Charles, S.T., </w:t>
      </w:r>
      <w:proofErr w:type="spellStart"/>
      <w:r w:rsidRPr="005B4B70">
        <w:rPr>
          <w:color w:val="000000"/>
        </w:rPr>
        <w:t>Turiano</w:t>
      </w:r>
      <w:proofErr w:type="spellEnd"/>
      <w:r w:rsidRPr="005B4B70">
        <w:rPr>
          <w:color w:val="000000"/>
        </w:rPr>
        <w:t>, N. &amp; Almeida, D.M. (2016). Personality and stressor-related affect.</w:t>
      </w:r>
      <w:r w:rsidRPr="005B4B70">
        <w:rPr>
          <w:b/>
          <w:color w:val="000000"/>
        </w:rPr>
        <w:t xml:space="preserve"> </w:t>
      </w:r>
      <w:r w:rsidRPr="005B4B70">
        <w:rPr>
          <w:i/>
          <w:color w:val="000000"/>
        </w:rPr>
        <w:t xml:space="preserve">Journal of Personality and Social Psychology,111, </w:t>
      </w:r>
      <w:r w:rsidRPr="00F246A6">
        <w:rPr>
          <w:iCs/>
          <w:color w:val="000000"/>
        </w:rPr>
        <w:t>917-928</w:t>
      </w:r>
      <w:r w:rsidR="00F246A6">
        <w:rPr>
          <w:iCs/>
          <w:color w:val="000000"/>
        </w:rPr>
        <w:t>.</w:t>
      </w:r>
    </w:p>
    <w:p w14:paraId="1ADC787E" w14:textId="77777777" w:rsidR="005B4B70" w:rsidRPr="005B4B70" w:rsidRDefault="005B4B70" w:rsidP="005B4B70">
      <w:pPr>
        <w:widowControl w:val="0"/>
        <w:tabs>
          <w:tab w:val="left" w:pos="56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color w:val="000000"/>
        </w:rPr>
      </w:pPr>
      <w:r w:rsidRPr="005B4B70">
        <w:rPr>
          <w:b/>
          <w:color w:val="000000"/>
        </w:rPr>
        <w:t>Leger, K.A.,</w:t>
      </w:r>
      <w:r w:rsidRPr="005B4B70">
        <w:rPr>
          <w:color w:val="000000"/>
        </w:rPr>
        <w:t xml:space="preserve"> Charles, S.T., </w:t>
      </w:r>
      <w:proofErr w:type="spellStart"/>
      <w:r w:rsidRPr="005B4B70">
        <w:rPr>
          <w:color w:val="000000"/>
        </w:rPr>
        <w:t>Ayanian</w:t>
      </w:r>
      <w:proofErr w:type="spellEnd"/>
      <w:r w:rsidRPr="005B4B70">
        <w:rPr>
          <w:color w:val="000000"/>
        </w:rPr>
        <w:t xml:space="preserve">, J.Z., &amp; Almeida, D.M. (2015). The associations of daily physical symptoms with future health. </w:t>
      </w:r>
      <w:r w:rsidRPr="005B4B70">
        <w:rPr>
          <w:i/>
          <w:color w:val="000000"/>
        </w:rPr>
        <w:t xml:space="preserve">Social Science &amp; Medicine, 143, </w:t>
      </w:r>
      <w:r w:rsidRPr="005B4B70">
        <w:rPr>
          <w:color w:val="000000"/>
        </w:rPr>
        <w:t xml:space="preserve">241-248. </w:t>
      </w:r>
    </w:p>
    <w:p w14:paraId="162C27E8" w14:textId="77777777" w:rsidR="005B4B70" w:rsidRPr="005B4B70" w:rsidRDefault="005B4B70" w:rsidP="005B4B70">
      <w:pPr>
        <w:widowControl w:val="0"/>
        <w:tabs>
          <w:tab w:val="left" w:pos="56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i/>
        </w:rPr>
      </w:pPr>
      <w:r w:rsidRPr="005B4B70">
        <w:t xml:space="preserve">Abrams, K., </w:t>
      </w:r>
      <w:r w:rsidRPr="005B4B70">
        <w:rPr>
          <w:b/>
        </w:rPr>
        <w:t>Leger, K.</w:t>
      </w:r>
      <w:r w:rsidRPr="005B4B70">
        <w:t xml:space="preserve">, Schlosser, L., Merrill, A., </w:t>
      </w:r>
      <w:proofErr w:type="spellStart"/>
      <w:r w:rsidRPr="005B4B70">
        <w:t>Bresslour</w:t>
      </w:r>
      <w:proofErr w:type="spellEnd"/>
      <w:r w:rsidRPr="005B4B70">
        <w:t xml:space="preserve">, M., &amp; Jalan, A. (2011). Nicotine withdrawal exacerbates </w:t>
      </w:r>
      <w:r w:rsidRPr="005B4B70">
        <w:rPr>
          <w:color w:val="000000"/>
        </w:rPr>
        <w:t>fear reactivity to CO</w:t>
      </w:r>
      <w:r w:rsidRPr="005B4B70">
        <w:rPr>
          <w:color w:val="000000"/>
          <w:vertAlign w:val="subscript"/>
        </w:rPr>
        <w:t>2</w:t>
      </w:r>
      <w:r w:rsidRPr="005B4B70">
        <w:rPr>
          <w:color w:val="000000"/>
        </w:rPr>
        <w:t>-induced bodily sensations among smokers</w:t>
      </w:r>
      <w:r w:rsidRPr="005B4B70">
        <w:rPr>
          <w:b/>
          <w:color w:val="000000"/>
        </w:rPr>
        <w:t xml:space="preserve">. </w:t>
      </w:r>
      <w:r w:rsidRPr="005B4B70">
        <w:rPr>
          <w:i/>
        </w:rPr>
        <w:t>Nicotine &amp; Tobacco Research, 13(11), 1052- 1058.</w:t>
      </w:r>
    </w:p>
    <w:p w14:paraId="3703BE42" w14:textId="77777777" w:rsidR="005B4B70" w:rsidRPr="005B4B70" w:rsidRDefault="005B4B70" w:rsidP="005B4B70">
      <w:pPr>
        <w:spacing w:before="2" w:after="120"/>
        <w:rPr>
          <w:i/>
        </w:rPr>
      </w:pPr>
      <w:r w:rsidRPr="005B4B70">
        <w:t xml:space="preserve">Abrams, K., Schlosser, L., </w:t>
      </w:r>
      <w:r w:rsidRPr="005B4B70">
        <w:rPr>
          <w:b/>
        </w:rPr>
        <w:t>Leger, K.,</w:t>
      </w:r>
      <w:r w:rsidRPr="005B4B70">
        <w:t xml:space="preserve"> </w:t>
      </w:r>
      <w:proofErr w:type="spellStart"/>
      <w:r w:rsidRPr="005B4B70">
        <w:t>Donisch</w:t>
      </w:r>
      <w:proofErr w:type="spellEnd"/>
      <w:r w:rsidRPr="005B4B70">
        <w:t xml:space="preserve">, D., Widmer, A., &amp; </w:t>
      </w:r>
      <w:proofErr w:type="spellStart"/>
      <w:r w:rsidRPr="005B4B70">
        <w:t>Minkina</w:t>
      </w:r>
      <w:proofErr w:type="spellEnd"/>
      <w:r w:rsidRPr="005B4B70">
        <w:t xml:space="preserve">, A. (2011). Panic-relevant cognitive processes among smokers. </w:t>
      </w:r>
      <w:r w:rsidRPr="005B4B70">
        <w:rPr>
          <w:i/>
        </w:rPr>
        <w:t xml:space="preserve">Journal of Cognitive Psychotherapy, 25(1), </w:t>
      </w:r>
      <w:r w:rsidRPr="005B4B70">
        <w:t>71-81</w:t>
      </w:r>
      <w:r w:rsidRPr="005B4B70">
        <w:rPr>
          <w:i/>
        </w:rPr>
        <w:t>.</w:t>
      </w:r>
    </w:p>
    <w:p w14:paraId="25A6AEB0" w14:textId="38B45D81" w:rsidR="005B4B70" w:rsidRDefault="005B4B70" w:rsidP="005B4B70">
      <w:pPr>
        <w:widowControl w:val="0"/>
        <w:tabs>
          <w:tab w:val="left" w:pos="56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7A74032A" w14:textId="1A191AC6" w:rsidR="00A416BB" w:rsidRPr="00A416BB" w:rsidRDefault="002E3D32" w:rsidP="005B4B70">
      <w:pPr>
        <w:widowControl w:val="0"/>
        <w:tabs>
          <w:tab w:val="left" w:pos="56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Invited </w:t>
      </w:r>
      <w:r w:rsidR="00A416BB" w:rsidRPr="00A416BB">
        <w:rPr>
          <w:b/>
          <w:color w:val="000000"/>
          <w:u w:val="single"/>
        </w:rPr>
        <w:t>Book Chapters</w:t>
      </w:r>
      <w:r>
        <w:rPr>
          <w:b/>
          <w:color w:val="000000"/>
          <w:u w:val="single"/>
        </w:rPr>
        <w:t xml:space="preserve"> </w:t>
      </w:r>
      <w:r w:rsidR="00A416BB" w:rsidRPr="00A416BB">
        <w:rPr>
          <w:b/>
          <w:color w:val="000000"/>
          <w:u w:val="single"/>
        </w:rPr>
        <w:t>and Encyclopedia Entries</w:t>
      </w:r>
    </w:p>
    <w:p w14:paraId="28B2E7F4" w14:textId="76F3D5E5" w:rsidR="00A416BB" w:rsidRDefault="00A416BB" w:rsidP="005B4B70">
      <w:pPr>
        <w:widowControl w:val="0"/>
        <w:tabs>
          <w:tab w:val="left" w:pos="56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5181D4A6" w14:textId="77777777" w:rsidR="00A416BB" w:rsidRPr="005B4B70" w:rsidRDefault="00A416BB" w:rsidP="00A416BB">
      <w:pPr>
        <w:widowControl w:val="0"/>
        <w:tabs>
          <w:tab w:val="left" w:pos="56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i/>
          <w:color w:val="000000"/>
        </w:rPr>
      </w:pPr>
      <w:r w:rsidRPr="005B4B70">
        <w:rPr>
          <w:color w:val="000000"/>
        </w:rPr>
        <w:t xml:space="preserve">Charles, S.T., </w:t>
      </w:r>
      <w:r w:rsidRPr="005B4B70">
        <w:rPr>
          <w:b/>
          <w:color w:val="000000"/>
        </w:rPr>
        <w:t>Leger, K.A.,</w:t>
      </w:r>
      <w:r w:rsidRPr="005B4B70">
        <w:rPr>
          <w:color w:val="000000"/>
        </w:rPr>
        <w:t xml:space="preserve"> &amp; Urban, E.J. (2014). Emotional Experience and Health: What we Know, and Where to go from here. </w:t>
      </w:r>
      <w:r w:rsidRPr="005B4B70">
        <w:rPr>
          <w:i/>
          <w:color w:val="000000"/>
        </w:rPr>
        <w:t xml:space="preserve">In A.D. Ong &amp; C.E. </w:t>
      </w:r>
      <w:proofErr w:type="spellStart"/>
      <w:r w:rsidRPr="005B4B70">
        <w:rPr>
          <w:i/>
          <w:color w:val="000000"/>
        </w:rPr>
        <w:t>Löckenhoff</w:t>
      </w:r>
      <w:proofErr w:type="spellEnd"/>
      <w:r w:rsidRPr="005B4B70">
        <w:rPr>
          <w:i/>
          <w:color w:val="000000"/>
        </w:rPr>
        <w:t xml:space="preserve"> (Eds.), New Developments in Emotional Aging.</w:t>
      </w:r>
    </w:p>
    <w:p w14:paraId="7CC7C27C" w14:textId="77777777" w:rsidR="00A416BB" w:rsidRPr="005B4B70" w:rsidRDefault="00A416BB" w:rsidP="00A416BB">
      <w:pPr>
        <w:widowControl w:val="0"/>
        <w:tabs>
          <w:tab w:val="left" w:pos="56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color w:val="000000"/>
        </w:rPr>
      </w:pPr>
      <w:r w:rsidRPr="005B4B70">
        <w:rPr>
          <w:color w:val="000000"/>
        </w:rPr>
        <w:t xml:space="preserve">Charles, S.T., &amp; </w:t>
      </w:r>
      <w:r w:rsidRPr="005B4B70">
        <w:rPr>
          <w:b/>
          <w:color w:val="000000"/>
        </w:rPr>
        <w:t>Leger, K.A.</w:t>
      </w:r>
      <w:r w:rsidRPr="005B4B70">
        <w:rPr>
          <w:color w:val="000000"/>
        </w:rPr>
        <w:t xml:space="preserve"> (2014). Age and Emotion. In </w:t>
      </w:r>
      <w:r w:rsidRPr="005B4B70">
        <w:rPr>
          <w:i/>
          <w:color w:val="000000"/>
        </w:rPr>
        <w:t>Encyclopedia of Mental Health, 2</w:t>
      </w:r>
      <w:r w:rsidRPr="005B4B70">
        <w:rPr>
          <w:i/>
          <w:color w:val="000000"/>
          <w:vertAlign w:val="superscript"/>
        </w:rPr>
        <w:t>nd</w:t>
      </w:r>
      <w:r w:rsidRPr="005B4B70">
        <w:rPr>
          <w:i/>
          <w:color w:val="000000"/>
        </w:rPr>
        <w:t xml:space="preserve"> Edition. </w:t>
      </w:r>
      <w:r w:rsidRPr="005B4B70">
        <w:rPr>
          <w:color w:val="000000"/>
        </w:rPr>
        <w:t xml:space="preserve">Academic Press. </w:t>
      </w:r>
    </w:p>
    <w:p w14:paraId="7B3C6CFF" w14:textId="77777777" w:rsidR="00F76AB3" w:rsidRDefault="00F76AB3" w:rsidP="00A73834">
      <w:pPr>
        <w:outlineLvl w:val="0"/>
        <w:rPr>
          <w:b/>
          <w:color w:val="000000"/>
        </w:rPr>
      </w:pPr>
    </w:p>
    <w:p w14:paraId="11593DCE" w14:textId="5B021DC1" w:rsidR="00A73834" w:rsidRPr="005B4B70" w:rsidRDefault="00A73834" w:rsidP="00A73834">
      <w:pPr>
        <w:outlineLvl w:val="0"/>
        <w:rPr>
          <w:b/>
          <w:color w:val="000000"/>
        </w:rPr>
      </w:pPr>
      <w:r w:rsidRPr="005B4B70">
        <w:rPr>
          <w:b/>
          <w:color w:val="000000"/>
        </w:rPr>
        <w:t xml:space="preserve">MANUSCRIPTS </w:t>
      </w:r>
      <w:r>
        <w:rPr>
          <w:b/>
          <w:color w:val="000000"/>
        </w:rPr>
        <w:t>UNDER REVIEW</w:t>
      </w:r>
    </w:p>
    <w:p w14:paraId="3AB93CE3" w14:textId="77777777" w:rsidR="00A73834" w:rsidRDefault="00A73834" w:rsidP="005B4B70">
      <w:pPr>
        <w:outlineLvl w:val="0"/>
        <w:rPr>
          <w:b/>
          <w:color w:val="000000"/>
        </w:rPr>
      </w:pPr>
    </w:p>
    <w:p w14:paraId="3C640470" w14:textId="68DE86DF" w:rsidR="003F0BF4" w:rsidRDefault="003F0BF4" w:rsidP="002543B6">
      <w:pPr>
        <w:spacing w:after="120"/>
      </w:pPr>
      <w:r>
        <w:t xml:space="preserve">Ong, A.D. &amp; </w:t>
      </w:r>
      <w:r w:rsidRPr="004F6D98">
        <w:rPr>
          <w:b/>
          <w:bCs/>
        </w:rPr>
        <w:t>Leger, K.A.</w:t>
      </w:r>
      <w:r>
        <w:t xml:space="preserve"> (Invited Revision). Advancing the study of resilience to daily stressors. </w:t>
      </w:r>
      <w:r w:rsidRPr="000A6AC9">
        <w:rPr>
          <w:i/>
          <w:iCs/>
        </w:rPr>
        <w:t>Perspectives on Psychological Science.</w:t>
      </w:r>
      <w:r>
        <w:t xml:space="preserve">  </w:t>
      </w:r>
    </w:p>
    <w:p w14:paraId="3BE8F5D9" w14:textId="793D4ABA" w:rsidR="0028114A" w:rsidRPr="0028114A" w:rsidRDefault="0028114A" w:rsidP="002543B6">
      <w:pPr>
        <w:spacing w:after="120"/>
        <w:rPr>
          <w:rFonts w:eastAsia="Times New Roman"/>
        </w:rPr>
      </w:pPr>
      <w:r w:rsidRPr="005A3691">
        <w:rPr>
          <w:rFonts w:eastAsia="Times New Roman"/>
          <w:b/>
          <w:color w:val="000000"/>
        </w:rPr>
        <w:t>Leger, K.A.,</w:t>
      </w:r>
      <w:r w:rsidRPr="005A369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*</w:t>
      </w:r>
      <w:r w:rsidRPr="005A3691">
        <w:rPr>
          <w:rFonts w:eastAsia="Times New Roman"/>
          <w:color w:val="000000"/>
        </w:rPr>
        <w:t xml:space="preserve">Gloger, E. M., </w:t>
      </w:r>
      <w:r>
        <w:rPr>
          <w:rFonts w:eastAsia="Times New Roman"/>
          <w:color w:val="000000"/>
        </w:rPr>
        <w:t>*</w:t>
      </w:r>
      <w:r w:rsidRPr="005A3691">
        <w:rPr>
          <w:rFonts w:eastAsia="Times New Roman"/>
          <w:color w:val="000000"/>
        </w:rPr>
        <w:t xml:space="preserve">Maras, J., </w:t>
      </w:r>
      <w:proofErr w:type="spellStart"/>
      <w:r w:rsidRPr="005A3691">
        <w:rPr>
          <w:rFonts w:eastAsia="Times New Roman"/>
          <w:color w:val="000000"/>
        </w:rPr>
        <w:t>Marshburn</w:t>
      </w:r>
      <w:proofErr w:type="spellEnd"/>
      <w:r w:rsidRPr="005A3691">
        <w:rPr>
          <w:rFonts w:eastAsia="Times New Roman"/>
          <w:color w:val="000000"/>
        </w:rPr>
        <w:t>, C. K. (</w:t>
      </w:r>
      <w:r>
        <w:rPr>
          <w:rFonts w:eastAsia="Times New Roman"/>
          <w:color w:val="000000"/>
        </w:rPr>
        <w:t>Under Review</w:t>
      </w:r>
      <w:r w:rsidRPr="005A3691">
        <w:rPr>
          <w:rFonts w:eastAsia="Times New Roman"/>
          <w:color w:val="000000"/>
        </w:rPr>
        <w:t xml:space="preserve">). Lifetime </w:t>
      </w:r>
      <w:r>
        <w:rPr>
          <w:rFonts w:eastAsia="Times New Roman"/>
          <w:color w:val="000000"/>
        </w:rPr>
        <w:t>d</w:t>
      </w:r>
      <w:r w:rsidRPr="005A3691">
        <w:rPr>
          <w:rFonts w:eastAsia="Times New Roman"/>
          <w:color w:val="000000"/>
        </w:rPr>
        <w:t xml:space="preserve">iscrimination and </w:t>
      </w:r>
      <w:r>
        <w:rPr>
          <w:rFonts w:eastAsia="Times New Roman"/>
          <w:color w:val="000000"/>
        </w:rPr>
        <w:t>h</w:t>
      </w:r>
      <w:r w:rsidRPr="005A3691">
        <w:rPr>
          <w:rFonts w:eastAsia="Times New Roman"/>
          <w:color w:val="000000"/>
        </w:rPr>
        <w:t xml:space="preserve">ealth: The </w:t>
      </w:r>
      <w:r>
        <w:rPr>
          <w:rFonts w:eastAsia="Times New Roman"/>
          <w:color w:val="000000"/>
        </w:rPr>
        <w:t>m</w:t>
      </w:r>
      <w:r w:rsidRPr="005A3691">
        <w:rPr>
          <w:rFonts w:eastAsia="Times New Roman"/>
          <w:color w:val="000000"/>
        </w:rPr>
        <w:t xml:space="preserve">ediating </w:t>
      </w:r>
      <w:r>
        <w:rPr>
          <w:rFonts w:eastAsia="Times New Roman"/>
          <w:color w:val="000000"/>
        </w:rPr>
        <w:t>r</w:t>
      </w:r>
      <w:r w:rsidRPr="005A3691">
        <w:rPr>
          <w:rFonts w:eastAsia="Times New Roman"/>
          <w:color w:val="000000"/>
        </w:rPr>
        <w:t xml:space="preserve">ole of </w:t>
      </w:r>
      <w:r>
        <w:rPr>
          <w:rFonts w:eastAsia="Times New Roman"/>
          <w:color w:val="000000"/>
        </w:rPr>
        <w:t>d</w:t>
      </w:r>
      <w:r w:rsidRPr="005A3691">
        <w:rPr>
          <w:rFonts w:eastAsia="Times New Roman"/>
          <w:color w:val="000000"/>
        </w:rPr>
        <w:t xml:space="preserve">aily </w:t>
      </w:r>
      <w:r>
        <w:rPr>
          <w:rFonts w:eastAsia="Times New Roman"/>
          <w:color w:val="000000"/>
        </w:rPr>
        <w:t>s</w:t>
      </w:r>
      <w:r w:rsidRPr="005A3691">
        <w:rPr>
          <w:rFonts w:eastAsia="Times New Roman"/>
          <w:color w:val="000000"/>
        </w:rPr>
        <w:t xml:space="preserve">tress </w:t>
      </w:r>
      <w:r>
        <w:rPr>
          <w:rFonts w:eastAsia="Times New Roman"/>
          <w:color w:val="000000"/>
        </w:rPr>
        <w:t>p</w:t>
      </w:r>
      <w:r w:rsidRPr="005A3691">
        <w:rPr>
          <w:rFonts w:eastAsia="Times New Roman"/>
          <w:color w:val="000000"/>
        </w:rPr>
        <w:t>rocesses. </w:t>
      </w:r>
      <w:r w:rsidRPr="0028114A">
        <w:rPr>
          <w:rFonts w:eastAsia="Times New Roman"/>
          <w:i/>
        </w:rPr>
        <w:t>Health Psychology.</w:t>
      </w:r>
      <w:r>
        <w:rPr>
          <w:rFonts w:eastAsia="Times New Roman"/>
        </w:rPr>
        <w:t xml:space="preserve"> </w:t>
      </w:r>
    </w:p>
    <w:p w14:paraId="4F676723" w14:textId="17DDF0C4" w:rsidR="004B33D2" w:rsidRPr="00A03331" w:rsidRDefault="0067202A" w:rsidP="00A03331">
      <w:pPr>
        <w:spacing w:after="120"/>
        <w:rPr>
          <w:bCs/>
        </w:rPr>
      </w:pPr>
      <w:r>
        <w:rPr>
          <w:bCs/>
        </w:rPr>
        <w:t xml:space="preserve">Cross, M.P., Acevedo, A.M., </w:t>
      </w:r>
      <w:r w:rsidRPr="002B1A4E">
        <w:rPr>
          <w:b/>
        </w:rPr>
        <w:t>Leger, K.A.,</w:t>
      </w:r>
      <w:r>
        <w:rPr>
          <w:bCs/>
        </w:rPr>
        <w:t xml:space="preserve"> &amp; Pressman, S.D. (Under Review). How and why could smiling influence physical health? A conceptual review. </w:t>
      </w:r>
      <w:r w:rsidR="002B1A4E" w:rsidRPr="002B1A4E">
        <w:rPr>
          <w:bCs/>
          <w:i/>
          <w:iCs/>
        </w:rPr>
        <w:t>Health Psychology Review.</w:t>
      </w:r>
      <w:bookmarkStart w:id="0" w:name="_GoBack"/>
      <w:bookmarkEnd w:id="0"/>
    </w:p>
    <w:p w14:paraId="2AE114D8" w14:textId="77777777" w:rsidR="004B33D2" w:rsidRDefault="004B33D2" w:rsidP="005B4B70">
      <w:pPr>
        <w:outlineLvl w:val="0"/>
        <w:rPr>
          <w:b/>
          <w:color w:val="000000"/>
        </w:rPr>
      </w:pPr>
    </w:p>
    <w:p w14:paraId="0C1D0F4A" w14:textId="0E896A24" w:rsidR="00AF51E0" w:rsidRDefault="00A416BB" w:rsidP="005B4B70">
      <w:pPr>
        <w:outlineLvl w:val="0"/>
        <w:rPr>
          <w:b/>
          <w:color w:val="000000"/>
        </w:rPr>
      </w:pPr>
      <w:r>
        <w:rPr>
          <w:b/>
          <w:color w:val="000000"/>
        </w:rPr>
        <w:t>RESEARCH SUPPORT</w:t>
      </w:r>
    </w:p>
    <w:p w14:paraId="5BF888FB" w14:textId="0A6BF942" w:rsidR="00A416BB" w:rsidRDefault="00A416BB" w:rsidP="005B4B70">
      <w:pPr>
        <w:outlineLvl w:val="0"/>
        <w:rPr>
          <w:b/>
          <w:color w:val="000000"/>
        </w:rPr>
      </w:pPr>
    </w:p>
    <w:p w14:paraId="0EA08980" w14:textId="2A2FFDDD" w:rsidR="00443BCA" w:rsidRDefault="00443BCA" w:rsidP="00443BCA">
      <w:pPr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Completed</w:t>
      </w:r>
      <w:r w:rsidRPr="00F427BC">
        <w:rPr>
          <w:b/>
          <w:bCs/>
          <w:color w:val="000000"/>
        </w:rPr>
        <w:t>:</w:t>
      </w:r>
    </w:p>
    <w:p w14:paraId="3FC79F1C" w14:textId="77777777" w:rsidR="00443BCA" w:rsidRPr="00F427BC" w:rsidRDefault="00443BCA" w:rsidP="00443BCA">
      <w:pPr>
        <w:outlineLvl w:val="0"/>
        <w:rPr>
          <w:b/>
          <w:bCs/>
          <w:color w:val="000000"/>
        </w:rPr>
      </w:pPr>
    </w:p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7787"/>
      </w:tblGrid>
      <w:tr w:rsidR="00443BCA" w:rsidRPr="005B4B70" w14:paraId="094C8869" w14:textId="77777777" w:rsidTr="00182EFA">
        <w:tc>
          <w:tcPr>
            <w:tcW w:w="1818" w:type="dxa"/>
          </w:tcPr>
          <w:p w14:paraId="682FDB12" w14:textId="18FE0A25" w:rsidR="00443BCA" w:rsidRPr="00B05827" w:rsidRDefault="00443BCA" w:rsidP="00182E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2017 - </w:t>
            </w:r>
            <w:r w:rsidRPr="00B05827">
              <w:rPr>
                <w:rFonts w:ascii="Times New Roman" w:hAnsi="Times New Roman"/>
              </w:rPr>
              <w:t>2018</w:t>
            </w:r>
          </w:p>
          <w:p w14:paraId="0EF442F2" w14:textId="77777777" w:rsidR="00443BCA" w:rsidRPr="00B05827" w:rsidRDefault="00443BCA" w:rsidP="00182EFA">
            <w:pPr>
              <w:rPr>
                <w:rFonts w:ascii="Times New Roman" w:hAnsi="Times New Roman"/>
              </w:rPr>
            </w:pPr>
          </w:p>
        </w:tc>
        <w:tc>
          <w:tcPr>
            <w:tcW w:w="7758" w:type="dxa"/>
          </w:tcPr>
          <w:p w14:paraId="4BB8E5A0" w14:textId="108EE75E" w:rsidR="00443BCA" w:rsidRPr="00B05827" w:rsidRDefault="002E69FC" w:rsidP="00182EFA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Dissertation Data Collection Grant</w:t>
            </w:r>
          </w:p>
          <w:p w14:paraId="0F4E0F4F" w14:textId="6A89AE01" w:rsidR="00443BCA" w:rsidRDefault="00443BCA" w:rsidP="00182EFA">
            <w:pPr>
              <w:rPr>
                <w:rFonts w:ascii="Times New Roman" w:hAnsi="Times New Roman"/>
                <w:color w:val="000000"/>
              </w:rPr>
            </w:pPr>
            <w:r w:rsidRPr="00B05827">
              <w:rPr>
                <w:rFonts w:ascii="Times New Roman" w:hAnsi="Times New Roman"/>
                <w:color w:val="000000"/>
              </w:rPr>
              <w:t xml:space="preserve">Title: </w:t>
            </w:r>
            <w:r w:rsidR="002E69FC">
              <w:rPr>
                <w:rFonts w:ascii="Times New Roman" w:hAnsi="Times New Roman"/>
                <w:color w:val="000000"/>
              </w:rPr>
              <w:t>The Lingering Effects of Stressors on Affect and Associations with Physical Health</w:t>
            </w:r>
            <w:r w:rsidRPr="00B05827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EE55D64" w14:textId="49DE220F" w:rsidR="00283C13" w:rsidRPr="00B05827" w:rsidRDefault="00283C13" w:rsidP="00182E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Total Costs:</w:t>
            </w:r>
            <w:r w:rsidR="00C041DB">
              <w:rPr>
                <w:rFonts w:ascii="Times New Roman" w:hAnsi="Times New Roman"/>
                <w:color w:val="000000"/>
              </w:rPr>
              <w:t xml:space="preserve"> $2,000</w:t>
            </w:r>
          </w:p>
          <w:p w14:paraId="40ADF78E" w14:textId="11C988FB" w:rsidR="00443BCA" w:rsidRPr="00B05827" w:rsidRDefault="00443BCA" w:rsidP="00182EFA">
            <w:pPr>
              <w:rPr>
                <w:rFonts w:ascii="Times New Roman" w:hAnsi="Times New Roman"/>
                <w:color w:val="000000"/>
              </w:rPr>
            </w:pPr>
            <w:r w:rsidRPr="00B05827">
              <w:rPr>
                <w:rFonts w:ascii="Times New Roman" w:hAnsi="Times New Roman"/>
                <w:color w:val="000000"/>
              </w:rPr>
              <w:t xml:space="preserve">Role: </w:t>
            </w:r>
            <w:r w:rsidR="002E69FC">
              <w:rPr>
                <w:rFonts w:ascii="Times New Roman" w:hAnsi="Times New Roman"/>
                <w:color w:val="000000"/>
              </w:rPr>
              <w:t>PI</w:t>
            </w:r>
          </w:p>
          <w:p w14:paraId="6CFEE2B7" w14:textId="4B2F4A55" w:rsidR="00443BCA" w:rsidRPr="00B05827" w:rsidRDefault="00443BCA" w:rsidP="00182EFA">
            <w:pPr>
              <w:rPr>
                <w:rFonts w:ascii="Times New Roman" w:hAnsi="Times New Roman"/>
              </w:rPr>
            </w:pPr>
            <w:r w:rsidRPr="00B05827">
              <w:rPr>
                <w:rFonts w:ascii="Times New Roman" w:hAnsi="Times New Roman"/>
                <w:color w:val="000000"/>
              </w:rPr>
              <w:t xml:space="preserve">Institution: University of </w:t>
            </w:r>
            <w:r w:rsidR="002E69FC">
              <w:rPr>
                <w:rFonts w:ascii="Times New Roman" w:hAnsi="Times New Roman"/>
                <w:color w:val="000000"/>
              </w:rPr>
              <w:t>California, Irvine</w:t>
            </w:r>
            <w:r w:rsidRPr="00B05827">
              <w:rPr>
                <w:rFonts w:ascii="Times New Roman" w:hAnsi="Times New Roman"/>
                <w:color w:val="000000"/>
              </w:rPr>
              <w:t xml:space="preserve"> </w:t>
            </w:r>
            <w:r w:rsidRPr="00B05827">
              <w:rPr>
                <w:rFonts w:ascii="Times New Roman" w:hAnsi="Times New Roman"/>
              </w:rPr>
              <w:tab/>
            </w:r>
          </w:p>
        </w:tc>
      </w:tr>
    </w:tbl>
    <w:p w14:paraId="192D877D" w14:textId="77777777" w:rsidR="001B372A" w:rsidRDefault="001B372A" w:rsidP="005B4B70">
      <w:pPr>
        <w:outlineLvl w:val="0"/>
        <w:rPr>
          <w:b/>
          <w:bCs/>
          <w:color w:val="000000"/>
        </w:rPr>
      </w:pPr>
    </w:p>
    <w:p w14:paraId="7E6458E3" w14:textId="4A46CCD9" w:rsidR="000F2C9C" w:rsidRDefault="00F427BC" w:rsidP="005B4B70">
      <w:pPr>
        <w:outlineLvl w:val="0"/>
        <w:rPr>
          <w:b/>
          <w:bCs/>
          <w:color w:val="000000"/>
        </w:rPr>
      </w:pPr>
      <w:r w:rsidRPr="00F427BC">
        <w:rPr>
          <w:b/>
          <w:bCs/>
          <w:color w:val="000000"/>
        </w:rPr>
        <w:t>Not Awarded:</w:t>
      </w:r>
    </w:p>
    <w:p w14:paraId="00614BD9" w14:textId="77777777" w:rsidR="00F427BC" w:rsidRPr="00F427BC" w:rsidRDefault="00F427BC" w:rsidP="005B4B70">
      <w:pPr>
        <w:outlineLvl w:val="0"/>
        <w:rPr>
          <w:b/>
          <w:bCs/>
          <w:color w:val="000000"/>
        </w:rPr>
      </w:pPr>
    </w:p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7787"/>
      </w:tblGrid>
      <w:tr w:rsidR="00F427BC" w:rsidRPr="005B4B70" w14:paraId="0999F850" w14:textId="77777777" w:rsidTr="00712601">
        <w:tc>
          <w:tcPr>
            <w:tcW w:w="1818" w:type="dxa"/>
          </w:tcPr>
          <w:p w14:paraId="7314114D" w14:textId="1677176E" w:rsidR="009A33CA" w:rsidRDefault="009A33CA" w:rsidP="00712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</w:t>
            </w:r>
          </w:p>
          <w:p w14:paraId="71551044" w14:textId="77777777" w:rsidR="009A33CA" w:rsidRDefault="009A33CA" w:rsidP="00712601">
            <w:pPr>
              <w:rPr>
                <w:rFonts w:ascii="Times New Roman" w:hAnsi="Times New Roman"/>
              </w:rPr>
            </w:pPr>
          </w:p>
          <w:p w14:paraId="1944D969" w14:textId="77777777" w:rsidR="009A33CA" w:rsidRDefault="009A33CA" w:rsidP="00712601">
            <w:pPr>
              <w:rPr>
                <w:rFonts w:ascii="Times New Roman" w:hAnsi="Times New Roman"/>
              </w:rPr>
            </w:pPr>
          </w:p>
          <w:p w14:paraId="431BCC8F" w14:textId="77777777" w:rsidR="009A33CA" w:rsidRDefault="009A33CA" w:rsidP="00712601">
            <w:pPr>
              <w:rPr>
                <w:rFonts w:ascii="Times New Roman" w:hAnsi="Times New Roman"/>
              </w:rPr>
            </w:pPr>
          </w:p>
          <w:p w14:paraId="75F18C87" w14:textId="77777777" w:rsidR="009A33CA" w:rsidRDefault="009A33CA" w:rsidP="00712601">
            <w:pPr>
              <w:rPr>
                <w:rFonts w:ascii="Times New Roman" w:hAnsi="Times New Roman"/>
              </w:rPr>
            </w:pPr>
          </w:p>
          <w:p w14:paraId="45753A16" w14:textId="77777777" w:rsidR="009A33CA" w:rsidRDefault="009A33CA" w:rsidP="00712601">
            <w:pPr>
              <w:rPr>
                <w:rFonts w:ascii="Times New Roman" w:hAnsi="Times New Roman"/>
              </w:rPr>
            </w:pPr>
          </w:p>
          <w:p w14:paraId="1B53666D" w14:textId="4EA906C3" w:rsidR="00F427BC" w:rsidRPr="00B05827" w:rsidRDefault="00F427BC" w:rsidP="00712601">
            <w:pPr>
              <w:rPr>
                <w:rFonts w:ascii="Times New Roman" w:hAnsi="Times New Roman"/>
              </w:rPr>
            </w:pPr>
            <w:r w:rsidRPr="00B05827">
              <w:rPr>
                <w:rFonts w:ascii="Times New Roman" w:hAnsi="Times New Roman"/>
              </w:rPr>
              <w:t>201</w:t>
            </w:r>
            <w:r w:rsidR="00A7497E">
              <w:rPr>
                <w:rFonts w:ascii="Times New Roman" w:hAnsi="Times New Roman"/>
              </w:rPr>
              <w:t>9</w:t>
            </w:r>
          </w:p>
          <w:p w14:paraId="698D31E5" w14:textId="77777777" w:rsidR="00F427BC" w:rsidRPr="00B05827" w:rsidRDefault="00F427BC" w:rsidP="00712601">
            <w:pPr>
              <w:rPr>
                <w:rFonts w:ascii="Times New Roman" w:hAnsi="Times New Roman"/>
              </w:rPr>
            </w:pPr>
          </w:p>
        </w:tc>
        <w:tc>
          <w:tcPr>
            <w:tcW w:w="7758" w:type="dxa"/>
          </w:tcPr>
          <w:p w14:paraId="53A4230E" w14:textId="77777777" w:rsidR="009A33CA" w:rsidRPr="0006737B" w:rsidRDefault="009A33CA" w:rsidP="009A33CA">
            <w:pPr>
              <w:rPr>
                <w:rFonts w:ascii="Times New Roman" w:hAnsi="Times New Roman"/>
                <w:b/>
                <w:bCs/>
              </w:rPr>
            </w:pPr>
            <w:r w:rsidRPr="0006737B">
              <w:rPr>
                <w:rFonts w:ascii="Times New Roman" w:hAnsi="Times New Roman"/>
                <w:b/>
                <w:bCs/>
              </w:rPr>
              <w:t>National Institutes of Health (R01)</w:t>
            </w:r>
          </w:p>
          <w:p w14:paraId="5AE1BB29" w14:textId="77777777" w:rsidR="009A33CA" w:rsidRDefault="009A33CA" w:rsidP="009A33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 School COVID-19 Mitigation Strategies and Personnel Health and Well-Being Study</w:t>
            </w:r>
          </w:p>
          <w:p w14:paraId="20D5F408" w14:textId="77777777" w:rsidR="009A33CA" w:rsidRDefault="009A33CA" w:rsidP="009A33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Role: Co-I; MPIs: Erin Haynes &amp; Heather Bush</w:t>
            </w:r>
          </w:p>
          <w:p w14:paraId="4AFF8C1B" w14:textId="77777777" w:rsidR="009A33CA" w:rsidRPr="005B4B70" w:rsidRDefault="009A33CA" w:rsidP="009A33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Institution: University of Kentucky</w:t>
            </w:r>
          </w:p>
          <w:p w14:paraId="01DE991A" w14:textId="77777777" w:rsidR="009A33CA" w:rsidRDefault="009A33CA" w:rsidP="0071260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8852801" w14:textId="05F42290" w:rsidR="004F21F2" w:rsidRPr="00B05827" w:rsidRDefault="00F427BC" w:rsidP="0071260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05827">
              <w:rPr>
                <w:rFonts w:ascii="Times New Roman" w:hAnsi="Times New Roman"/>
                <w:b/>
                <w:bCs/>
                <w:color w:val="000000"/>
              </w:rPr>
              <w:t>Igniting Research Collaborations Pilot Grant</w:t>
            </w:r>
          </w:p>
          <w:p w14:paraId="60DAD3A0" w14:textId="77777777" w:rsidR="004F21F2" w:rsidRPr="00B05827" w:rsidRDefault="004F21F2" w:rsidP="00712601">
            <w:pPr>
              <w:rPr>
                <w:rFonts w:ascii="Times New Roman" w:hAnsi="Times New Roman"/>
                <w:color w:val="000000"/>
              </w:rPr>
            </w:pPr>
            <w:r w:rsidRPr="00B05827">
              <w:rPr>
                <w:rFonts w:ascii="Times New Roman" w:hAnsi="Times New Roman"/>
                <w:color w:val="000000"/>
              </w:rPr>
              <w:t xml:space="preserve">Title: Interventions for Coping with Racial Trauma. </w:t>
            </w:r>
          </w:p>
          <w:p w14:paraId="4CC66AD6" w14:textId="77777777" w:rsidR="007D4140" w:rsidRPr="00B05827" w:rsidRDefault="008D7D78" w:rsidP="00712601">
            <w:pPr>
              <w:rPr>
                <w:rFonts w:ascii="Times New Roman" w:hAnsi="Times New Roman"/>
                <w:color w:val="000000"/>
              </w:rPr>
            </w:pPr>
            <w:r w:rsidRPr="00B05827">
              <w:rPr>
                <w:rFonts w:ascii="Times New Roman" w:hAnsi="Times New Roman"/>
                <w:color w:val="000000"/>
              </w:rPr>
              <w:t xml:space="preserve">Role: Co-PI (MPIs: C. </w:t>
            </w:r>
            <w:proofErr w:type="spellStart"/>
            <w:r w:rsidRPr="00B05827">
              <w:rPr>
                <w:rFonts w:ascii="Times New Roman" w:hAnsi="Times New Roman"/>
                <w:color w:val="000000"/>
              </w:rPr>
              <w:t>Marshburn</w:t>
            </w:r>
            <w:proofErr w:type="spellEnd"/>
            <w:r w:rsidRPr="00B05827">
              <w:rPr>
                <w:rFonts w:ascii="Times New Roman" w:hAnsi="Times New Roman"/>
                <w:color w:val="000000"/>
              </w:rPr>
              <w:t xml:space="preserve"> &amp; C. </w:t>
            </w:r>
            <w:proofErr w:type="spellStart"/>
            <w:r w:rsidRPr="00B05827">
              <w:rPr>
                <w:rFonts w:ascii="Times New Roman" w:hAnsi="Times New Roman"/>
                <w:color w:val="000000"/>
              </w:rPr>
              <w:t>Hargons</w:t>
            </w:r>
            <w:proofErr w:type="spellEnd"/>
            <w:r w:rsidRPr="00B05827">
              <w:rPr>
                <w:rFonts w:ascii="Times New Roman" w:hAnsi="Times New Roman"/>
                <w:color w:val="000000"/>
              </w:rPr>
              <w:t>).</w:t>
            </w:r>
          </w:p>
          <w:p w14:paraId="2556AF90" w14:textId="50FEE7B1" w:rsidR="00F427BC" w:rsidRPr="00B05827" w:rsidRDefault="007D4140" w:rsidP="00712601">
            <w:pPr>
              <w:rPr>
                <w:rFonts w:ascii="Times New Roman" w:hAnsi="Times New Roman"/>
              </w:rPr>
            </w:pPr>
            <w:r w:rsidRPr="00B05827">
              <w:rPr>
                <w:rFonts w:ascii="Times New Roman" w:hAnsi="Times New Roman"/>
                <w:color w:val="000000"/>
              </w:rPr>
              <w:t>Institution: University of Kentucky</w:t>
            </w:r>
            <w:r w:rsidR="004F21F2" w:rsidRPr="00B05827">
              <w:rPr>
                <w:rFonts w:ascii="Times New Roman" w:hAnsi="Times New Roman"/>
                <w:color w:val="000000"/>
              </w:rPr>
              <w:t xml:space="preserve"> </w:t>
            </w:r>
            <w:r w:rsidR="00F427BC" w:rsidRPr="00B05827">
              <w:rPr>
                <w:rFonts w:ascii="Times New Roman" w:hAnsi="Times New Roman"/>
              </w:rPr>
              <w:tab/>
            </w:r>
          </w:p>
        </w:tc>
      </w:tr>
    </w:tbl>
    <w:p w14:paraId="15385D1C" w14:textId="77777777" w:rsidR="00F427BC" w:rsidRDefault="00F427BC" w:rsidP="005B4B70">
      <w:pPr>
        <w:outlineLvl w:val="0"/>
        <w:rPr>
          <w:color w:val="000000"/>
        </w:rPr>
      </w:pPr>
    </w:p>
    <w:p w14:paraId="53A828AC" w14:textId="77777777" w:rsidR="009C106D" w:rsidRDefault="009C106D" w:rsidP="009C106D">
      <w:pPr>
        <w:outlineLvl w:val="0"/>
        <w:rPr>
          <w:b/>
        </w:rPr>
      </w:pPr>
    </w:p>
    <w:p w14:paraId="7CC1AC96" w14:textId="5AF71331" w:rsidR="009C106D" w:rsidRDefault="009C106D" w:rsidP="009C106D">
      <w:pPr>
        <w:outlineLvl w:val="0"/>
        <w:rPr>
          <w:b/>
        </w:rPr>
      </w:pPr>
      <w:r>
        <w:rPr>
          <w:b/>
        </w:rPr>
        <w:t>INVITED TALKS</w:t>
      </w:r>
    </w:p>
    <w:p w14:paraId="2D06E29D" w14:textId="77777777" w:rsidR="009C106D" w:rsidRDefault="009C106D" w:rsidP="009C106D">
      <w:pPr>
        <w:outlineLvl w:val="0"/>
        <w:rPr>
          <w:b/>
        </w:rPr>
      </w:pPr>
    </w:p>
    <w:p w14:paraId="65C2CDDA" w14:textId="7D601EB3" w:rsidR="00006909" w:rsidRPr="00006909" w:rsidRDefault="00006909" w:rsidP="00006909">
      <w:pPr>
        <w:spacing w:after="120"/>
        <w:rPr>
          <w:rFonts w:eastAsia="Times New Roman"/>
        </w:rPr>
      </w:pPr>
      <w:r w:rsidRPr="00554C08">
        <w:rPr>
          <w:rFonts w:eastAsia="Times New Roman"/>
          <w:i/>
          <w:iCs/>
          <w:color w:val="222222"/>
          <w:shd w:val="clear" w:color="auto" w:fill="FFFFFF"/>
        </w:rPr>
        <w:t>“Stressors in Daily Life: Implications for Health and Well-being.”</w:t>
      </w:r>
      <w:r w:rsidRPr="00006909">
        <w:rPr>
          <w:rFonts w:eastAsia="Times New Roman"/>
          <w:color w:val="222222"/>
          <w:shd w:val="clear" w:color="auto" w:fill="FFFFFF"/>
        </w:rPr>
        <w:t xml:space="preserve"> University of Kentucky Clinical Psychology Professional Development Series. February 2021. </w:t>
      </w:r>
    </w:p>
    <w:p w14:paraId="7C307F11" w14:textId="09F58002" w:rsidR="009C106D" w:rsidRDefault="009C106D" w:rsidP="009C106D">
      <w:pPr>
        <w:spacing w:after="120"/>
      </w:pPr>
      <w:r w:rsidRPr="00554C08">
        <w:rPr>
          <w:i/>
          <w:iCs/>
        </w:rPr>
        <w:t>“</w:t>
      </w:r>
      <w:proofErr w:type="spellStart"/>
      <w:r w:rsidRPr="00554C08">
        <w:rPr>
          <w:i/>
          <w:iCs/>
        </w:rPr>
        <w:t>Everyday</w:t>
      </w:r>
      <w:proofErr w:type="spellEnd"/>
      <w:r w:rsidRPr="00554C08">
        <w:rPr>
          <w:i/>
          <w:iCs/>
        </w:rPr>
        <w:t xml:space="preserve"> Experiences and their Impact on Long-Term Health.”</w:t>
      </w:r>
      <w:r>
        <w:t xml:space="preserve"> Invited speaker at Washington University in St. Louis Colloquium Series. February 2020. </w:t>
      </w:r>
    </w:p>
    <w:p w14:paraId="6B87ADCD" w14:textId="77777777" w:rsidR="009C106D" w:rsidRDefault="009C106D" w:rsidP="009C106D">
      <w:pPr>
        <w:spacing w:after="120"/>
      </w:pPr>
      <w:r w:rsidRPr="00554C08">
        <w:rPr>
          <w:i/>
          <w:iCs/>
        </w:rPr>
        <w:t>“Emotional Responses to Everyday Life: Affect Dynamics, Health, and Well-being.”</w:t>
      </w:r>
      <w:r>
        <w:t xml:space="preserve"> University of Kentucky Colloquium Series. January 2020</w:t>
      </w:r>
    </w:p>
    <w:p w14:paraId="4F2390C6" w14:textId="77777777" w:rsidR="009C106D" w:rsidRDefault="009C106D" w:rsidP="009C106D">
      <w:pPr>
        <w:spacing w:after="120"/>
      </w:pPr>
      <w:r w:rsidRPr="00554C08">
        <w:rPr>
          <w:i/>
          <w:iCs/>
        </w:rPr>
        <w:t>“Do Everyday Stressors Shape Health? An Introduction to the Emotion, Stress, and Health lab.”</w:t>
      </w:r>
      <w:r>
        <w:t xml:space="preserve"> University of Kentucky Graduate Interview Day. January 2020</w:t>
      </w:r>
    </w:p>
    <w:p w14:paraId="2275ED26" w14:textId="77777777" w:rsidR="009C106D" w:rsidRPr="00867DCA" w:rsidRDefault="009C106D" w:rsidP="009C106D">
      <w:pPr>
        <w:spacing w:after="120"/>
      </w:pPr>
      <w:r w:rsidRPr="00554C08">
        <w:rPr>
          <w:i/>
          <w:iCs/>
        </w:rPr>
        <w:t>“Emotional Responses to Everyday Stressors: Implications for Health and Well-being.”</w:t>
      </w:r>
      <w:r>
        <w:t xml:space="preserve"> Invited speaker at University of Kentucky APA Division 38 Health Psychology Event. March 2019</w:t>
      </w:r>
    </w:p>
    <w:p w14:paraId="21178FE4" w14:textId="77777777" w:rsidR="009C106D" w:rsidRDefault="009C106D" w:rsidP="009C106D">
      <w:pPr>
        <w:spacing w:after="120"/>
        <w:outlineLvl w:val="0"/>
        <w:rPr>
          <w:color w:val="000000"/>
        </w:rPr>
      </w:pPr>
      <w:r>
        <w:rPr>
          <w:b/>
          <w:color w:val="000000"/>
        </w:rPr>
        <w:t xml:space="preserve"> </w:t>
      </w:r>
      <w:r w:rsidRPr="00554C08">
        <w:rPr>
          <w:b/>
          <w:i/>
          <w:iCs/>
          <w:color w:val="000000"/>
        </w:rPr>
        <w:t>“</w:t>
      </w:r>
      <w:r w:rsidRPr="00554C08">
        <w:rPr>
          <w:i/>
          <w:iCs/>
          <w:color w:val="000000"/>
        </w:rPr>
        <w:t xml:space="preserve">It’s the Little Things: Emotional Responses to Daily Stressors Influence Long-term Physical Health Outcomes. </w:t>
      </w:r>
      <w:r w:rsidRPr="005B4B70">
        <w:rPr>
          <w:color w:val="000000"/>
        </w:rPr>
        <w:t>Invited speaker at CSU Long Beach Colloquium Series.</w:t>
      </w:r>
      <w:r>
        <w:rPr>
          <w:color w:val="000000"/>
        </w:rPr>
        <w:t>”</w:t>
      </w:r>
      <w:r w:rsidRPr="005B4B70">
        <w:rPr>
          <w:color w:val="000000"/>
        </w:rPr>
        <w:t xml:space="preserve"> </w:t>
      </w:r>
      <w:r>
        <w:rPr>
          <w:color w:val="000000"/>
        </w:rPr>
        <w:t>December 2017</w:t>
      </w:r>
    </w:p>
    <w:p w14:paraId="1FF7E370" w14:textId="77777777" w:rsidR="009C106D" w:rsidRPr="00E005EA" w:rsidRDefault="009C106D" w:rsidP="009C106D">
      <w:pPr>
        <w:spacing w:after="120"/>
        <w:outlineLvl w:val="0"/>
        <w:rPr>
          <w:b/>
          <w:color w:val="000000"/>
        </w:rPr>
      </w:pPr>
      <w:r w:rsidRPr="00554C08">
        <w:rPr>
          <w:b/>
          <w:i/>
          <w:iCs/>
          <w:color w:val="000000"/>
        </w:rPr>
        <w:t>“</w:t>
      </w:r>
      <w:r w:rsidRPr="00554C08">
        <w:rPr>
          <w:i/>
          <w:iCs/>
        </w:rPr>
        <w:t>The Lingering Effects of Stressors on Affect and their Associations with Physical Health.”</w:t>
      </w:r>
      <w:r>
        <w:t xml:space="preserve"> Invited speaker at UC Irvine Colloquium Series. May 2017</w:t>
      </w:r>
    </w:p>
    <w:p w14:paraId="03DD0FB7" w14:textId="3CDE7958" w:rsidR="009C106D" w:rsidRDefault="009C106D" w:rsidP="009C106D">
      <w:pPr>
        <w:spacing w:after="120"/>
        <w:outlineLvl w:val="0"/>
        <w:rPr>
          <w:color w:val="000000"/>
        </w:rPr>
      </w:pPr>
      <w:r w:rsidRPr="00554C08">
        <w:rPr>
          <w:b/>
          <w:i/>
          <w:iCs/>
          <w:color w:val="000000"/>
        </w:rPr>
        <w:t>“</w:t>
      </w:r>
      <w:r w:rsidRPr="00554C08">
        <w:rPr>
          <w:i/>
          <w:iCs/>
          <w:color w:val="000000"/>
        </w:rPr>
        <w:t>Let it go: Lingering Negative Affect and Physical Health</w:t>
      </w:r>
      <w:r w:rsidRPr="005B4B70">
        <w:rPr>
          <w:color w:val="000000"/>
        </w:rPr>
        <w:t>.</w:t>
      </w:r>
      <w:r w:rsidR="00554C08">
        <w:rPr>
          <w:color w:val="000000"/>
        </w:rPr>
        <w:t>”</w:t>
      </w:r>
      <w:r w:rsidRPr="005B4B70">
        <w:rPr>
          <w:color w:val="000000"/>
        </w:rPr>
        <w:t xml:space="preserve"> Psychology and Social Behavior Department Colloquium, UC Irvine. </w:t>
      </w:r>
      <w:r>
        <w:rPr>
          <w:color w:val="000000"/>
        </w:rPr>
        <w:t>March 2017</w:t>
      </w:r>
    </w:p>
    <w:p w14:paraId="795CEB74" w14:textId="288D6497" w:rsidR="009C106D" w:rsidRPr="00BC04DF" w:rsidRDefault="009C106D" w:rsidP="00BC04DF">
      <w:pPr>
        <w:spacing w:after="120"/>
      </w:pPr>
      <w:r w:rsidRPr="00554C08">
        <w:rPr>
          <w:b/>
          <w:i/>
          <w:iCs/>
        </w:rPr>
        <w:t>“</w:t>
      </w:r>
      <w:r w:rsidRPr="00554C08">
        <w:rPr>
          <w:i/>
          <w:iCs/>
        </w:rPr>
        <w:t>The Ability of Physical Symptoms to Predict Future Health 10 Years Later.”</w:t>
      </w:r>
      <w:r w:rsidRPr="005B4B70">
        <w:t xml:space="preserve"> Psychology and Social Behavior Department Colloquium, UC Irvine. </w:t>
      </w:r>
      <w:r>
        <w:t>May 2014</w:t>
      </w:r>
    </w:p>
    <w:p w14:paraId="1947403D" w14:textId="77777777" w:rsidR="005B4B70" w:rsidRPr="005B4B70" w:rsidRDefault="005B4B70" w:rsidP="005B4B70">
      <w:pPr>
        <w:widowControl w:val="0"/>
        <w:tabs>
          <w:tab w:val="left" w:pos="56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5D781FE0" w14:textId="2AED8544" w:rsidR="005B4B70" w:rsidRDefault="0047424B" w:rsidP="005B4B70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CONFERENCE </w:t>
      </w:r>
      <w:r w:rsidR="005B4B70" w:rsidRPr="005B4B70">
        <w:rPr>
          <w:b/>
          <w:color w:val="000000"/>
        </w:rPr>
        <w:t>PRESENTATIONS</w:t>
      </w:r>
      <w:r w:rsidR="00795CFB">
        <w:rPr>
          <w:b/>
          <w:color w:val="000000"/>
        </w:rPr>
        <w:t xml:space="preserve"> </w:t>
      </w:r>
    </w:p>
    <w:p w14:paraId="751E55B2" w14:textId="2ED05966" w:rsidR="00DC09E3" w:rsidRPr="00DC09E3" w:rsidRDefault="00DC09E3" w:rsidP="00DC09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bCs/>
          <w:color w:val="000000"/>
        </w:rPr>
      </w:pPr>
      <w:r w:rsidRPr="00870339">
        <w:rPr>
          <w:bCs/>
        </w:rPr>
        <w:t>(</w:t>
      </w:r>
      <w:r w:rsidRPr="008E6B4F">
        <w:rPr>
          <w:bCs/>
          <w:i/>
          <w:iCs/>
        </w:rPr>
        <w:t>Note</w:t>
      </w:r>
      <w:r>
        <w:rPr>
          <w:bCs/>
        </w:rPr>
        <w:t xml:space="preserve">. </w:t>
      </w:r>
      <w:r w:rsidRPr="00870339">
        <w:rPr>
          <w:bCs/>
        </w:rPr>
        <w:t>* denotes student author)</w:t>
      </w:r>
    </w:p>
    <w:p w14:paraId="48D8C6BF" w14:textId="6BED70F2" w:rsidR="0047424B" w:rsidRDefault="0047424B" w:rsidP="005B4B70">
      <w:pPr>
        <w:outlineLvl w:val="0"/>
        <w:rPr>
          <w:b/>
          <w:color w:val="000000"/>
        </w:rPr>
      </w:pPr>
    </w:p>
    <w:p w14:paraId="0F12F744" w14:textId="1E38D39B" w:rsidR="0047424B" w:rsidRDefault="0047424B" w:rsidP="005B4B70">
      <w:pPr>
        <w:outlineLvl w:val="0"/>
        <w:rPr>
          <w:b/>
          <w:color w:val="000000"/>
        </w:rPr>
      </w:pPr>
      <w:r w:rsidRPr="0047424B">
        <w:rPr>
          <w:b/>
          <w:color w:val="000000"/>
          <w:u w:val="single"/>
        </w:rPr>
        <w:t>Chaired Symposia</w:t>
      </w:r>
      <w:r>
        <w:rPr>
          <w:b/>
          <w:color w:val="000000"/>
        </w:rPr>
        <w:t xml:space="preserve">: </w:t>
      </w:r>
    </w:p>
    <w:p w14:paraId="051A952A" w14:textId="6A03D02F" w:rsidR="0047424B" w:rsidRDefault="0047424B" w:rsidP="005B4B70">
      <w:pPr>
        <w:outlineLvl w:val="0"/>
        <w:rPr>
          <w:b/>
          <w:color w:val="000000"/>
        </w:rPr>
      </w:pPr>
    </w:p>
    <w:p w14:paraId="5609354F" w14:textId="0A80913C" w:rsidR="00F76AB3" w:rsidRPr="0047424B" w:rsidRDefault="00F76AB3" w:rsidP="00F76AB3">
      <w:pPr>
        <w:outlineLvl w:val="0"/>
        <w:rPr>
          <w:color w:val="000000"/>
        </w:rPr>
      </w:pPr>
      <w:r w:rsidRPr="00D51A65">
        <w:rPr>
          <w:b/>
          <w:color w:val="000000"/>
        </w:rPr>
        <w:t>Leger, K.A.</w:t>
      </w:r>
      <w:r>
        <w:rPr>
          <w:color w:val="000000"/>
        </w:rPr>
        <w:t xml:space="preserve"> &amp; Jenkins, B.N. (March 2020). </w:t>
      </w:r>
      <w:r w:rsidRPr="0005236F">
        <w:rPr>
          <w:i/>
          <w:iCs/>
          <w:color w:val="000000"/>
        </w:rPr>
        <w:t>Affect Dynamics and Health: How Changes in Affect Predict and Account for Behavioral, Physiological, and Physical Health Outcomes.</w:t>
      </w:r>
      <w:r>
        <w:rPr>
          <w:color w:val="000000"/>
        </w:rPr>
        <w:t xml:space="preserve"> American Psychosomatic Society, Long Beach, CA. </w:t>
      </w:r>
    </w:p>
    <w:p w14:paraId="6EF33E9E" w14:textId="77777777" w:rsidR="00F76AB3" w:rsidRDefault="00F76AB3" w:rsidP="005B4B70">
      <w:pPr>
        <w:outlineLvl w:val="0"/>
        <w:rPr>
          <w:b/>
          <w:color w:val="000000"/>
        </w:rPr>
      </w:pPr>
    </w:p>
    <w:p w14:paraId="2F567BFF" w14:textId="2D2E9412" w:rsidR="0047424B" w:rsidRPr="0047424B" w:rsidRDefault="0047424B" w:rsidP="005B4B70">
      <w:pPr>
        <w:outlineLvl w:val="0"/>
        <w:rPr>
          <w:color w:val="000000"/>
        </w:rPr>
      </w:pPr>
      <w:r w:rsidRPr="00D51A65">
        <w:rPr>
          <w:b/>
          <w:color w:val="000000"/>
        </w:rPr>
        <w:lastRenderedPageBreak/>
        <w:t>Leger, K.A.</w:t>
      </w:r>
      <w:r>
        <w:rPr>
          <w:color w:val="000000"/>
        </w:rPr>
        <w:t xml:space="preserve"> &amp; Jenkins, B.N. (March 2019). </w:t>
      </w:r>
      <w:r w:rsidRPr="0005236F">
        <w:rPr>
          <w:i/>
          <w:iCs/>
          <w:color w:val="000000"/>
        </w:rPr>
        <w:t>Unpacking the Influence of Stress on Sleep: Do Emotion and Stressor Characteristics Play a Role?</w:t>
      </w:r>
      <w:r>
        <w:rPr>
          <w:color w:val="000000"/>
        </w:rPr>
        <w:t xml:space="preserve"> American Psychosomatic Society, Vancouver, BC.</w:t>
      </w:r>
    </w:p>
    <w:p w14:paraId="05D9A962" w14:textId="77777777" w:rsidR="0047424B" w:rsidRPr="005B4B70" w:rsidRDefault="0047424B" w:rsidP="005B4B70">
      <w:pPr>
        <w:outlineLvl w:val="0"/>
        <w:rPr>
          <w:b/>
          <w:color w:val="000000"/>
        </w:rPr>
      </w:pPr>
    </w:p>
    <w:p w14:paraId="646BCBA9" w14:textId="09FBFE04" w:rsidR="005B4B70" w:rsidRDefault="0047424B" w:rsidP="005B4B70">
      <w:pPr>
        <w:outlineLvl w:val="0"/>
        <w:rPr>
          <w:b/>
          <w:color w:val="000000"/>
          <w:u w:val="single"/>
        </w:rPr>
      </w:pPr>
      <w:r w:rsidRPr="0047424B">
        <w:rPr>
          <w:b/>
          <w:color w:val="000000"/>
          <w:u w:val="single"/>
        </w:rPr>
        <w:t>Paper Presentations:</w:t>
      </w:r>
    </w:p>
    <w:p w14:paraId="234C9D45" w14:textId="77777777" w:rsidR="0047424B" w:rsidRPr="0047424B" w:rsidRDefault="0047424B" w:rsidP="005B4B70">
      <w:pPr>
        <w:outlineLvl w:val="0"/>
        <w:rPr>
          <w:b/>
          <w:color w:val="000000"/>
          <w:u w:val="single"/>
        </w:rPr>
      </w:pPr>
    </w:p>
    <w:p w14:paraId="030B1268" w14:textId="38C7BAD5" w:rsidR="009A33CA" w:rsidRPr="009A33CA" w:rsidRDefault="009A33CA" w:rsidP="00F76AB3">
      <w:pPr>
        <w:spacing w:after="120"/>
      </w:pPr>
      <w:r w:rsidRPr="00DC6B1E">
        <w:rPr>
          <w:b/>
        </w:rPr>
        <w:t>Leger, K.A.,</w:t>
      </w:r>
      <w:r>
        <w:t xml:space="preserve"> </w:t>
      </w:r>
      <w:proofErr w:type="spellStart"/>
      <w:r>
        <w:t>Turiano</w:t>
      </w:r>
      <w:proofErr w:type="spellEnd"/>
      <w:r>
        <w:t xml:space="preserve">, N.A., *Bowling, W., &amp; Burris, J., &amp; Almeida, D.M. (November 2021). </w:t>
      </w:r>
      <w:r w:rsidRPr="009A33CA">
        <w:rPr>
          <w:i/>
        </w:rPr>
        <w:t>Personality and health: The mediating role of affective reactivity.</w:t>
      </w:r>
      <w:r>
        <w:t xml:space="preserve"> Gerontological Society of America, Phoenix, AZ. </w:t>
      </w:r>
    </w:p>
    <w:p w14:paraId="1742FA57" w14:textId="71CA9034" w:rsidR="004F7C49" w:rsidRDefault="004F7C49" w:rsidP="00F76AB3">
      <w:pPr>
        <w:spacing w:after="120"/>
        <w:rPr>
          <w:b/>
        </w:rPr>
      </w:pPr>
      <w:r w:rsidRPr="005B4B70">
        <w:rPr>
          <w:b/>
        </w:rPr>
        <w:t>Leger, K.A.,</w:t>
      </w:r>
      <w:r w:rsidRPr="005B4B70">
        <w:t xml:space="preserve"> Charles, S.T., &amp; Almeida, D.M. (</w:t>
      </w:r>
      <w:r>
        <w:t>November 2020</w:t>
      </w:r>
      <w:r w:rsidRPr="005B4B70">
        <w:t xml:space="preserve">). </w:t>
      </w:r>
      <w:r w:rsidRPr="00F64D00">
        <w:rPr>
          <w:i/>
          <w:iCs/>
          <w:color w:val="222222"/>
          <w:shd w:val="clear" w:color="auto" w:fill="FFFFFF"/>
        </w:rPr>
        <w:t>Positive emotions experienced on days of stress are associated with less same day and next day negative emotion</w:t>
      </w:r>
      <w:r w:rsidRPr="00F64D00">
        <w:rPr>
          <w:i/>
          <w:iCs/>
        </w:rPr>
        <w:t>.</w:t>
      </w:r>
      <w:r>
        <w:t xml:space="preserve"> Gerontological Society of America</w:t>
      </w:r>
      <w:r>
        <w:rPr>
          <w:b/>
        </w:rPr>
        <w:t xml:space="preserve">, </w:t>
      </w:r>
      <w:r w:rsidR="001155D1">
        <w:rPr>
          <w:bCs/>
        </w:rPr>
        <w:t>virtual</w:t>
      </w:r>
      <w:r w:rsidRPr="004F7C49">
        <w:rPr>
          <w:bCs/>
        </w:rPr>
        <w:t xml:space="preserve"> conference</w:t>
      </w:r>
      <w:r>
        <w:rPr>
          <w:b/>
        </w:rPr>
        <w:t xml:space="preserve">. </w:t>
      </w:r>
    </w:p>
    <w:p w14:paraId="5CB26ACC" w14:textId="0A0265FD" w:rsidR="00F76AB3" w:rsidRPr="00F76AB3" w:rsidRDefault="00F76AB3" w:rsidP="00F76AB3">
      <w:pPr>
        <w:spacing w:after="120"/>
      </w:pPr>
      <w:r w:rsidRPr="00DC6B1E">
        <w:rPr>
          <w:b/>
        </w:rPr>
        <w:t>Leger, K.A.,</w:t>
      </w:r>
      <w:r>
        <w:t xml:space="preserve"> </w:t>
      </w:r>
      <w:proofErr w:type="spellStart"/>
      <w:r>
        <w:t>Turiano</w:t>
      </w:r>
      <w:proofErr w:type="spellEnd"/>
      <w:r>
        <w:t xml:space="preserve">, N.A., </w:t>
      </w:r>
      <w:r w:rsidR="00DC09E3">
        <w:t>*</w:t>
      </w:r>
      <w:r>
        <w:t xml:space="preserve">Bowling, W., &amp; Burris, J., &amp; Almeida, D.M. (March 2020). </w:t>
      </w:r>
      <w:r w:rsidRPr="001155D1">
        <w:rPr>
          <w:i/>
          <w:iCs/>
        </w:rPr>
        <w:t>Affect reactivity to daily stressors mediates the relationship between personality and future physical health.</w:t>
      </w:r>
      <w:r>
        <w:t xml:space="preserve"> American Psychosomatic Society, Long Beach, CA. </w:t>
      </w:r>
    </w:p>
    <w:p w14:paraId="6DA45B2F" w14:textId="2E570D9F" w:rsidR="00D85CE3" w:rsidRDefault="00D85CE3" w:rsidP="005B4B70">
      <w:pPr>
        <w:spacing w:after="120"/>
        <w:outlineLvl w:val="0"/>
      </w:pPr>
      <w:r>
        <w:rPr>
          <w:b/>
        </w:rPr>
        <w:t xml:space="preserve">Leger, K.A., </w:t>
      </w:r>
      <w:r>
        <w:t xml:space="preserve">Charles, S.T., &amp; </w:t>
      </w:r>
      <w:proofErr w:type="spellStart"/>
      <w:r>
        <w:t>Fingerman</w:t>
      </w:r>
      <w:proofErr w:type="spellEnd"/>
      <w:r>
        <w:t xml:space="preserve">, K. L. (November 2019). </w:t>
      </w:r>
      <w:r w:rsidRPr="001155D1">
        <w:rPr>
          <w:i/>
          <w:iCs/>
        </w:rPr>
        <w:t>Affect Variability and Sleep: Emotional Ups and Downs are Related to a Poorer Night’s Rest.</w:t>
      </w:r>
      <w:r>
        <w:t xml:space="preserve"> Gerontological Society of America, Austin, Tx. </w:t>
      </w:r>
    </w:p>
    <w:p w14:paraId="422D8B98" w14:textId="77777777" w:rsidR="00445E36" w:rsidRDefault="002A7B71" w:rsidP="00445E36">
      <w:pPr>
        <w:spacing w:after="120"/>
        <w:outlineLvl w:val="0"/>
      </w:pPr>
      <w:proofErr w:type="spellStart"/>
      <w:r>
        <w:t>Turiano</w:t>
      </w:r>
      <w:proofErr w:type="spellEnd"/>
      <w:r>
        <w:t xml:space="preserve">, N.A., </w:t>
      </w:r>
      <w:r w:rsidRPr="00445E36">
        <w:rPr>
          <w:b/>
          <w:bCs/>
        </w:rPr>
        <w:t>Leger, K.A.,</w:t>
      </w:r>
      <w:r>
        <w:t xml:space="preserve"> &amp; Hill, P.L. (November 2019</w:t>
      </w:r>
      <w:r w:rsidRPr="001155D1">
        <w:rPr>
          <w:i/>
          <w:iCs/>
        </w:rPr>
        <w:t>) Childhood Misfortune Predicts Lifespan Health Into Late Adulthood</w:t>
      </w:r>
      <w:r w:rsidR="00445E36" w:rsidRPr="001155D1">
        <w:rPr>
          <w:i/>
          <w:iCs/>
        </w:rPr>
        <w:t>.</w:t>
      </w:r>
      <w:r w:rsidR="00445E36">
        <w:t xml:space="preserve"> Gerontological Society of America, Austin, Tx. </w:t>
      </w:r>
    </w:p>
    <w:p w14:paraId="1FED9B36" w14:textId="0BD197FE" w:rsidR="00352CF7" w:rsidRDefault="00B15FC4" w:rsidP="005B4B70">
      <w:pPr>
        <w:spacing w:after="120"/>
        <w:outlineLvl w:val="0"/>
      </w:pPr>
      <w:proofErr w:type="spellStart"/>
      <w:r>
        <w:t>Huo</w:t>
      </w:r>
      <w:proofErr w:type="spellEnd"/>
      <w:r>
        <w:t xml:space="preserve">, M., </w:t>
      </w:r>
      <w:proofErr w:type="spellStart"/>
      <w:r>
        <w:t>Fuentecilla</w:t>
      </w:r>
      <w:proofErr w:type="spellEnd"/>
      <w:r>
        <w:t xml:space="preserve">, J.I., </w:t>
      </w:r>
      <w:r w:rsidRPr="00255995">
        <w:rPr>
          <w:b/>
          <w:bCs/>
        </w:rPr>
        <w:t>Leger, K.A.,</w:t>
      </w:r>
      <w:r>
        <w:t xml:space="preserve"> &amp; </w:t>
      </w:r>
      <w:proofErr w:type="spellStart"/>
      <w:r>
        <w:t>Fingerman</w:t>
      </w:r>
      <w:proofErr w:type="spellEnd"/>
      <w:r>
        <w:t>, K.I.</w:t>
      </w:r>
      <w:r w:rsidR="00BA1381">
        <w:t xml:space="preserve"> (November 2019) </w:t>
      </w:r>
      <w:r w:rsidR="00BA1381" w:rsidRPr="001155D1">
        <w:rPr>
          <w:i/>
          <w:iCs/>
        </w:rPr>
        <w:t>Does Receiving Support Hurt? Pain and Sleep in Older Adults’ Everyday Lives</w:t>
      </w:r>
      <w:r w:rsidR="00255995">
        <w:t xml:space="preserve">. Gerontological Society of America, Austin, Tx. </w:t>
      </w:r>
    </w:p>
    <w:p w14:paraId="1B5DAF50" w14:textId="5BA1EA3F" w:rsidR="00CA3E8D" w:rsidRDefault="009B570D" w:rsidP="005B4B70">
      <w:pPr>
        <w:spacing w:after="120"/>
        <w:outlineLvl w:val="0"/>
        <w:rPr>
          <w:color w:val="000000"/>
        </w:rPr>
      </w:pPr>
      <w:r w:rsidRPr="009B570D">
        <w:rPr>
          <w:b/>
          <w:color w:val="000000"/>
        </w:rPr>
        <w:t>Leger, K.A.,</w:t>
      </w:r>
      <w:r>
        <w:rPr>
          <w:color w:val="000000"/>
        </w:rPr>
        <w:t xml:space="preserve"> &amp; Charles, S.T. (March 2019). </w:t>
      </w:r>
      <w:r w:rsidRPr="001155D1">
        <w:rPr>
          <w:i/>
          <w:iCs/>
          <w:color w:val="000000"/>
        </w:rPr>
        <w:t>Affective Recovery from Stress and its Associations with Sleep.</w:t>
      </w:r>
      <w:r>
        <w:rPr>
          <w:color w:val="000000"/>
        </w:rPr>
        <w:t xml:space="preserve"> American Psychosomatic Society, Vancouver, BC. </w:t>
      </w:r>
    </w:p>
    <w:p w14:paraId="42938507" w14:textId="0235C019" w:rsidR="00FF77E8" w:rsidRDefault="00AD6B66" w:rsidP="005B4B70">
      <w:pPr>
        <w:spacing w:after="120"/>
        <w:outlineLvl w:val="0"/>
        <w:rPr>
          <w:b/>
          <w:color w:val="000000"/>
        </w:rPr>
      </w:pPr>
      <w:r>
        <w:rPr>
          <w:color w:val="000000"/>
        </w:rPr>
        <w:t>*</w:t>
      </w:r>
      <w:r w:rsidR="00FF77E8" w:rsidRPr="008C09D6">
        <w:rPr>
          <w:color w:val="000000"/>
        </w:rPr>
        <w:t>Hong, J.H.,</w:t>
      </w:r>
      <w:r w:rsidR="00FF77E8">
        <w:rPr>
          <w:b/>
          <w:color w:val="000000"/>
        </w:rPr>
        <w:t xml:space="preserve"> Leger, K.A.</w:t>
      </w:r>
      <w:r w:rsidR="008C09D6">
        <w:rPr>
          <w:b/>
          <w:color w:val="000000"/>
        </w:rPr>
        <w:t>,</w:t>
      </w:r>
      <w:r w:rsidR="00FF77E8">
        <w:rPr>
          <w:b/>
          <w:color w:val="000000"/>
        </w:rPr>
        <w:t xml:space="preserve"> </w:t>
      </w:r>
      <w:r w:rsidR="00FF77E8">
        <w:rPr>
          <w:color w:val="000000"/>
        </w:rPr>
        <w:t>Charles, S.T.</w:t>
      </w:r>
      <w:r w:rsidR="008C09D6">
        <w:rPr>
          <w:color w:val="000000"/>
        </w:rPr>
        <w:t>,</w:t>
      </w:r>
      <w:r w:rsidR="00FF77E8">
        <w:rPr>
          <w:color w:val="000000"/>
        </w:rPr>
        <w:t xml:space="preserve"> &amp; </w:t>
      </w:r>
      <w:proofErr w:type="spellStart"/>
      <w:r w:rsidR="00FF77E8">
        <w:rPr>
          <w:color w:val="000000"/>
        </w:rPr>
        <w:t>Fingerman</w:t>
      </w:r>
      <w:proofErr w:type="spellEnd"/>
      <w:r w:rsidR="00FF77E8">
        <w:rPr>
          <w:color w:val="000000"/>
        </w:rPr>
        <w:t xml:space="preserve">, K.L (November 2018). </w:t>
      </w:r>
      <w:r w:rsidR="00FF77E8" w:rsidRPr="001155D1">
        <w:rPr>
          <w:i/>
          <w:iCs/>
          <w:color w:val="000000"/>
        </w:rPr>
        <w:t>Getting by with a Little Help From my Friends: Functional Limitations and Daily Emotional Experiences.</w:t>
      </w:r>
      <w:r w:rsidR="00FF77E8">
        <w:rPr>
          <w:color w:val="000000"/>
        </w:rPr>
        <w:t xml:space="preserve"> Gerontological Society of America, Boston, MA. </w:t>
      </w:r>
    </w:p>
    <w:p w14:paraId="27DEBA5D" w14:textId="77777777" w:rsidR="005B4B70" w:rsidRPr="005B4B70" w:rsidRDefault="005B4B70" w:rsidP="005B4B70">
      <w:pPr>
        <w:spacing w:after="120"/>
        <w:outlineLvl w:val="0"/>
        <w:rPr>
          <w:color w:val="000000"/>
        </w:rPr>
      </w:pPr>
      <w:r w:rsidRPr="005B4B70">
        <w:rPr>
          <w:b/>
          <w:color w:val="000000"/>
        </w:rPr>
        <w:t>Leger, K.A.,</w:t>
      </w:r>
      <w:r w:rsidRPr="005B4B70">
        <w:rPr>
          <w:color w:val="000000"/>
        </w:rPr>
        <w:t xml:space="preserve"> Charles, S.T., &amp; Almeida, D.M. (July 2017). </w:t>
      </w:r>
      <w:r w:rsidRPr="001155D1">
        <w:rPr>
          <w:i/>
          <w:iCs/>
          <w:color w:val="000000"/>
        </w:rPr>
        <w:t xml:space="preserve">Age and Lingering Negative Affect in Response to Daily Stressors. </w:t>
      </w:r>
      <w:r w:rsidRPr="005B4B70">
        <w:rPr>
          <w:color w:val="000000"/>
        </w:rPr>
        <w:t xml:space="preserve">World Congress of Gerontology, San Francisco, CA. </w:t>
      </w:r>
    </w:p>
    <w:p w14:paraId="6E5B5827" w14:textId="77777777" w:rsidR="005B4B70" w:rsidRPr="005B4B70" w:rsidRDefault="005B4B70" w:rsidP="005B4B70">
      <w:pPr>
        <w:spacing w:after="120"/>
      </w:pPr>
      <w:r w:rsidRPr="005B4B70">
        <w:t xml:space="preserve">Charles, S.T., </w:t>
      </w:r>
      <w:proofErr w:type="spellStart"/>
      <w:r w:rsidRPr="005B4B70">
        <w:t>Mogle</w:t>
      </w:r>
      <w:proofErr w:type="spellEnd"/>
      <w:r w:rsidRPr="005B4B70">
        <w:t xml:space="preserve">, J., </w:t>
      </w:r>
      <w:r w:rsidRPr="005B4B70">
        <w:rPr>
          <w:b/>
        </w:rPr>
        <w:t>Leger, K.A.,</w:t>
      </w:r>
      <w:r w:rsidRPr="005B4B70">
        <w:t xml:space="preserve"> &amp; Almeida, D.M. (May 2016). </w:t>
      </w:r>
      <w:r w:rsidRPr="001155D1">
        <w:rPr>
          <w:i/>
          <w:iCs/>
          <w:color w:val="000000"/>
          <w:shd w:val="clear" w:color="auto" w:fill="FFFFFF"/>
        </w:rPr>
        <w:t>Not More Complex, Just Different:</w:t>
      </w:r>
      <w:r w:rsidRPr="001155D1">
        <w:rPr>
          <w:i/>
          <w:iCs/>
          <w:color w:val="000000"/>
        </w:rPr>
        <w:t>  </w:t>
      </w:r>
      <w:r w:rsidRPr="001155D1">
        <w:rPr>
          <w:i/>
          <w:iCs/>
          <w:color w:val="000000"/>
          <w:shd w:val="clear" w:color="auto" w:fill="FFFFFF"/>
        </w:rPr>
        <w:t>Age and the Factor Structure of Emotional Experiences in Adulthood</w:t>
      </w:r>
      <w:r w:rsidRPr="005B4B70">
        <w:t>. Association for Psychological Sciences, Chicago, Il.</w:t>
      </w:r>
    </w:p>
    <w:p w14:paraId="73B9C84C" w14:textId="4BED3425" w:rsidR="005B4B70" w:rsidRDefault="005B4B70" w:rsidP="005B4B70">
      <w:pPr>
        <w:outlineLvl w:val="0"/>
        <w:rPr>
          <w:b/>
        </w:rPr>
      </w:pPr>
    </w:p>
    <w:p w14:paraId="3945F7F5" w14:textId="6317370D" w:rsidR="005B4B70" w:rsidRPr="00795CFB" w:rsidRDefault="00CE02EB" w:rsidP="00795C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b/>
          <w:color w:val="000000"/>
        </w:rPr>
      </w:pPr>
      <w:r w:rsidRPr="00CE02EB">
        <w:rPr>
          <w:b/>
          <w:u w:val="single"/>
        </w:rPr>
        <w:t>Poster Presentations</w:t>
      </w:r>
      <w:r>
        <w:rPr>
          <w:b/>
        </w:rPr>
        <w:t>:</w:t>
      </w:r>
      <w:r w:rsidR="00795CFB">
        <w:rPr>
          <w:b/>
        </w:rPr>
        <w:t xml:space="preserve"> </w:t>
      </w:r>
    </w:p>
    <w:p w14:paraId="4C463EA8" w14:textId="77777777" w:rsidR="005B4B70" w:rsidRPr="005B4B70" w:rsidRDefault="005B4B70" w:rsidP="005B4B70">
      <w:pPr>
        <w:outlineLvl w:val="0"/>
        <w:rPr>
          <w:b/>
        </w:rPr>
      </w:pPr>
    </w:p>
    <w:p w14:paraId="1B114BEB" w14:textId="1ED1C411" w:rsidR="00D85CE3" w:rsidRDefault="00D85CE3" w:rsidP="005B4B70">
      <w:pPr>
        <w:spacing w:after="120"/>
        <w:rPr>
          <w:color w:val="000000"/>
        </w:rPr>
      </w:pPr>
      <w:r>
        <w:rPr>
          <w:color w:val="000000"/>
        </w:rPr>
        <w:t xml:space="preserve">Segerstrom, S., </w:t>
      </w:r>
      <w:r w:rsidR="00EC1C46">
        <w:rPr>
          <w:color w:val="000000"/>
        </w:rPr>
        <w:t>*</w:t>
      </w:r>
      <w:r>
        <w:rPr>
          <w:color w:val="000000"/>
        </w:rPr>
        <w:t xml:space="preserve">Blevins, T., </w:t>
      </w:r>
      <w:r w:rsidRPr="00EC1C46">
        <w:rPr>
          <w:b/>
          <w:color w:val="000000"/>
        </w:rPr>
        <w:t>Leger, K.A.,</w:t>
      </w:r>
      <w:r>
        <w:rPr>
          <w:color w:val="000000"/>
        </w:rPr>
        <w:t xml:space="preserve"> &amp; </w:t>
      </w:r>
      <w:proofErr w:type="spellStart"/>
      <w:r>
        <w:rPr>
          <w:color w:val="000000"/>
        </w:rPr>
        <w:t>Crofford</w:t>
      </w:r>
      <w:proofErr w:type="spellEnd"/>
      <w:r>
        <w:rPr>
          <w:color w:val="000000"/>
        </w:rPr>
        <w:t xml:space="preserve">, L., (October 2019). </w:t>
      </w:r>
      <w:r w:rsidRPr="00AF7518">
        <w:rPr>
          <w:i/>
          <w:iCs/>
          <w:color w:val="000000"/>
        </w:rPr>
        <w:t>Psychological Well-being: Retrospective vs. Daily Reports.</w:t>
      </w:r>
      <w:r>
        <w:rPr>
          <w:color w:val="000000"/>
        </w:rPr>
        <w:t xml:space="preserve"> </w:t>
      </w:r>
      <w:r w:rsidR="00EC1C46">
        <w:rPr>
          <w:color w:val="000000"/>
        </w:rPr>
        <w:t xml:space="preserve">Society for the Study of Human Development, Portland, OR. </w:t>
      </w:r>
    </w:p>
    <w:p w14:paraId="3DDE85E7" w14:textId="1EA7811F" w:rsidR="005B4B70" w:rsidRPr="005B4B70" w:rsidRDefault="005B4B70" w:rsidP="005B4B70">
      <w:pPr>
        <w:spacing w:after="120"/>
        <w:rPr>
          <w:color w:val="000000"/>
        </w:rPr>
      </w:pPr>
      <w:r w:rsidRPr="005B4B70">
        <w:rPr>
          <w:color w:val="000000"/>
        </w:rPr>
        <w:t xml:space="preserve">Urban, E.J., </w:t>
      </w:r>
      <w:r w:rsidRPr="005B4B70">
        <w:rPr>
          <w:b/>
          <w:color w:val="000000"/>
        </w:rPr>
        <w:t>Leger, K.A.,</w:t>
      </w:r>
      <w:r w:rsidRPr="005B4B70">
        <w:rPr>
          <w:color w:val="000000"/>
        </w:rPr>
        <w:t xml:space="preserve"> Hong, J.H &amp; Charles, S.T. (April 2017). </w:t>
      </w:r>
      <w:r w:rsidRPr="00AF7518">
        <w:rPr>
          <w:i/>
          <w:iCs/>
          <w:color w:val="000000"/>
        </w:rPr>
        <w:t>State Rumination Predicts Affective Reactivity to and Exaggerated Memory for Acute Stressors.</w:t>
      </w:r>
      <w:r w:rsidRPr="005B4B70">
        <w:rPr>
          <w:color w:val="000000"/>
        </w:rPr>
        <w:t xml:space="preserve"> Society for Affective Sciences, Boston, MA. </w:t>
      </w:r>
    </w:p>
    <w:p w14:paraId="1CC3C4B7" w14:textId="77777777" w:rsidR="005B4B70" w:rsidRPr="005B4B70" w:rsidRDefault="005B4B70" w:rsidP="005B4B70">
      <w:pPr>
        <w:spacing w:after="120"/>
        <w:rPr>
          <w:color w:val="222222"/>
          <w:shd w:val="clear" w:color="auto" w:fill="FFFFFF"/>
        </w:rPr>
      </w:pPr>
      <w:r w:rsidRPr="005B4B70">
        <w:rPr>
          <w:color w:val="000000"/>
        </w:rPr>
        <w:lastRenderedPageBreak/>
        <w:t xml:space="preserve">Acevedo, A.M., </w:t>
      </w:r>
      <w:r w:rsidRPr="005B4B70">
        <w:rPr>
          <w:b/>
          <w:color w:val="000000"/>
        </w:rPr>
        <w:t>Leger, K.A.,</w:t>
      </w:r>
      <w:r w:rsidRPr="005B4B70">
        <w:rPr>
          <w:color w:val="000000"/>
        </w:rPr>
        <w:t xml:space="preserve"> Shader, J., Hunter, J., Cross, M. P., &amp; Pressman, S.D. (March 2017). </w:t>
      </w:r>
      <w:r w:rsidRPr="00AF7518">
        <w:rPr>
          <w:bCs/>
          <w:i/>
          <w:iCs/>
          <w:color w:val="000000"/>
        </w:rPr>
        <w:t>Keep calm and carry on: Low arousal positive affect is associated with higher parasympathetic function but no sympathetic activation during experimentally induced pain.</w:t>
      </w:r>
      <w:r w:rsidRPr="005B4B70">
        <w:rPr>
          <w:bCs/>
          <w:color w:val="000000"/>
        </w:rPr>
        <w:t xml:space="preserve"> </w:t>
      </w:r>
      <w:r w:rsidRPr="005B4B70">
        <w:rPr>
          <w:color w:val="222222"/>
          <w:shd w:val="clear" w:color="auto" w:fill="FFFFFF"/>
        </w:rPr>
        <w:t>Submitted to the 75</w:t>
      </w:r>
      <w:r w:rsidRPr="005B4B70">
        <w:rPr>
          <w:color w:val="222222"/>
          <w:shd w:val="clear" w:color="auto" w:fill="FFFFFF"/>
          <w:vertAlign w:val="superscript"/>
        </w:rPr>
        <w:t>th</w:t>
      </w:r>
      <w:r w:rsidRPr="005B4B70">
        <w:rPr>
          <w:color w:val="222222"/>
          <w:shd w:val="clear" w:color="auto" w:fill="FFFFFF"/>
        </w:rPr>
        <w:t> Annual Scientific Meeting of the American Psychosomatic Society, Sevilla, Spain.</w:t>
      </w:r>
    </w:p>
    <w:p w14:paraId="1D5E5322" w14:textId="77777777" w:rsidR="005B4B70" w:rsidRPr="005B4B70" w:rsidRDefault="005B4B70" w:rsidP="005B4B70">
      <w:pPr>
        <w:tabs>
          <w:tab w:val="left" w:pos="810"/>
          <w:tab w:val="left" w:pos="990"/>
        </w:tabs>
        <w:spacing w:after="120"/>
      </w:pPr>
      <w:r w:rsidRPr="005B4B70">
        <w:rPr>
          <w:b/>
        </w:rPr>
        <w:t>Leger, K.A</w:t>
      </w:r>
      <w:r w:rsidRPr="005B4B70">
        <w:t xml:space="preserve">., Charles, S.T., </w:t>
      </w:r>
      <w:proofErr w:type="spellStart"/>
      <w:r w:rsidRPr="005B4B70">
        <w:t>Turiano</w:t>
      </w:r>
      <w:proofErr w:type="spellEnd"/>
      <w:r w:rsidRPr="005B4B70">
        <w:t xml:space="preserve">, N.A., &amp; Almeida, D.M. (November 2016). </w:t>
      </w:r>
      <w:r w:rsidRPr="00AF7518">
        <w:rPr>
          <w:i/>
          <w:iCs/>
        </w:rPr>
        <w:t>It’s not who you are, but how you react: Emotional reactivity to stressors partially mediates the relationship between conscientiousness and physical health-related outcomes</w:t>
      </w:r>
      <w:r w:rsidRPr="005B4B70">
        <w:t xml:space="preserve">. Gerontological Society of America, New Orleans, LA. </w:t>
      </w:r>
    </w:p>
    <w:p w14:paraId="46A81119" w14:textId="77777777" w:rsidR="005B4B70" w:rsidRPr="005B4B70" w:rsidRDefault="005B4B70" w:rsidP="005B4B70">
      <w:pPr>
        <w:tabs>
          <w:tab w:val="left" w:pos="810"/>
          <w:tab w:val="left" w:pos="990"/>
        </w:tabs>
        <w:spacing w:after="120"/>
      </w:pPr>
      <w:r w:rsidRPr="005B4B70">
        <w:rPr>
          <w:b/>
        </w:rPr>
        <w:t>Leger, K.A</w:t>
      </w:r>
      <w:r w:rsidRPr="005B4B70">
        <w:t xml:space="preserve">., Charles, S.T., </w:t>
      </w:r>
      <w:proofErr w:type="spellStart"/>
      <w:r w:rsidRPr="005B4B70">
        <w:t>Turiano</w:t>
      </w:r>
      <w:proofErr w:type="spellEnd"/>
      <w:r w:rsidRPr="005B4B70">
        <w:t xml:space="preserve">, N.A., &amp; Almeida, D.M. (March 2016). </w:t>
      </w:r>
      <w:r w:rsidRPr="00AF7518">
        <w:rPr>
          <w:i/>
          <w:iCs/>
        </w:rPr>
        <w:t xml:space="preserve">The Role of Stressor-Related Appraisals in Mediating the Relationship between Conscientiousness and Emotional Reactivity to Stressors. </w:t>
      </w:r>
      <w:r w:rsidRPr="005B4B70">
        <w:t xml:space="preserve">Society for Affective Sciences, Chicago, Il. </w:t>
      </w:r>
    </w:p>
    <w:p w14:paraId="38A4CC71" w14:textId="77777777" w:rsidR="005B4B70" w:rsidRPr="005B4B70" w:rsidRDefault="005B4B70" w:rsidP="005B4B70">
      <w:pPr>
        <w:tabs>
          <w:tab w:val="left" w:pos="810"/>
          <w:tab w:val="left" w:pos="990"/>
        </w:tabs>
        <w:spacing w:after="120"/>
      </w:pPr>
      <w:r w:rsidRPr="005B4B70">
        <w:rPr>
          <w:b/>
        </w:rPr>
        <w:t>Leger, K.A</w:t>
      </w:r>
      <w:r w:rsidRPr="005B4B70">
        <w:t xml:space="preserve">., Charles, S.T., </w:t>
      </w:r>
      <w:proofErr w:type="spellStart"/>
      <w:r w:rsidRPr="005B4B70">
        <w:t>Turiano</w:t>
      </w:r>
      <w:proofErr w:type="spellEnd"/>
      <w:r w:rsidRPr="005B4B70">
        <w:t xml:space="preserve">, N.A., &amp; Almeida, D.M. (February 2016). </w:t>
      </w:r>
      <w:r w:rsidRPr="005B4B70">
        <w:rPr>
          <w:i/>
        </w:rPr>
        <w:t xml:space="preserve">Personality and Emotional Reactivity to Daily Stressors: The Role of Stressor-Related Appraisals. </w:t>
      </w:r>
      <w:r w:rsidRPr="005B4B70">
        <w:t>UC Irvine Social Ecology Poster Session, Irvine, CA.</w:t>
      </w:r>
    </w:p>
    <w:p w14:paraId="2543D528" w14:textId="77777777" w:rsidR="005B4B70" w:rsidRPr="005B4B70" w:rsidRDefault="005B4B70" w:rsidP="005B4B70">
      <w:pPr>
        <w:tabs>
          <w:tab w:val="left" w:pos="810"/>
          <w:tab w:val="left" w:pos="990"/>
        </w:tabs>
        <w:spacing w:after="120"/>
      </w:pPr>
      <w:r w:rsidRPr="005B4B70">
        <w:t xml:space="preserve">*Chase, D.R., *Shader, J.L., </w:t>
      </w:r>
      <w:r w:rsidRPr="005B4B70">
        <w:rPr>
          <w:b/>
        </w:rPr>
        <w:t>Leger, K.A.,</w:t>
      </w:r>
      <w:r w:rsidRPr="005B4B70">
        <w:t xml:space="preserve"> &amp; Pressman, S.D. (May 2015). </w:t>
      </w:r>
      <w:r w:rsidRPr="005B4B70">
        <w:rPr>
          <w:i/>
        </w:rPr>
        <w:t>Examining the relationship between health locus of control and chronic conditions. </w:t>
      </w:r>
      <w:r w:rsidRPr="005B4B70">
        <w:t xml:space="preserve"> UCLA Psychology Undergraduate Research Conference, Los Angeles, California. </w:t>
      </w:r>
    </w:p>
    <w:p w14:paraId="36552BA9" w14:textId="77777777" w:rsidR="005B4B70" w:rsidRPr="005B4B70" w:rsidRDefault="005B4B70" w:rsidP="005B4B70">
      <w:pPr>
        <w:tabs>
          <w:tab w:val="left" w:pos="810"/>
          <w:tab w:val="left" w:pos="990"/>
        </w:tabs>
        <w:spacing w:after="120"/>
      </w:pPr>
      <w:r w:rsidRPr="005B4B70">
        <w:t xml:space="preserve">Pressman, S.D., Acevedo, A.M., &amp; </w:t>
      </w:r>
      <w:r w:rsidRPr="005B4B70">
        <w:rPr>
          <w:b/>
        </w:rPr>
        <w:t>Leger, K.A.</w:t>
      </w:r>
      <w:r w:rsidRPr="005B4B70">
        <w:t xml:space="preserve"> (February 2015). </w:t>
      </w:r>
      <w:r w:rsidRPr="005B4B70">
        <w:rPr>
          <w:i/>
        </w:rPr>
        <w:t>Associations between ideal high and low arousal positive affect and psychological stress. </w:t>
      </w:r>
      <w:r w:rsidRPr="005B4B70">
        <w:t xml:space="preserve"> Society for Personality &amp; Social Psychology, Long Beach, CA.</w:t>
      </w:r>
    </w:p>
    <w:p w14:paraId="7C78BAD9" w14:textId="77777777" w:rsidR="005B4B70" w:rsidRPr="005B4B70" w:rsidRDefault="005B4B70" w:rsidP="005B4B70">
      <w:pPr>
        <w:tabs>
          <w:tab w:val="left" w:pos="810"/>
          <w:tab w:val="left" w:pos="990"/>
        </w:tabs>
        <w:spacing w:after="120"/>
      </w:pPr>
      <w:r w:rsidRPr="005B4B70">
        <w:t>*McKenna, C., *</w:t>
      </w:r>
      <w:proofErr w:type="spellStart"/>
      <w:r w:rsidRPr="005B4B70">
        <w:t>Cendejas</w:t>
      </w:r>
      <w:proofErr w:type="spellEnd"/>
      <w:r w:rsidRPr="005B4B70">
        <w:t xml:space="preserve">, C., *Lal, B., </w:t>
      </w:r>
      <w:r w:rsidRPr="005B4B70">
        <w:rPr>
          <w:b/>
        </w:rPr>
        <w:t>Leger, K.A</w:t>
      </w:r>
      <w:r w:rsidRPr="005B4B70">
        <w:t xml:space="preserve">., Acevedo, A.M., &amp; Pressman, S.D. (February 2015). </w:t>
      </w:r>
      <w:r w:rsidRPr="005B4B70">
        <w:rPr>
          <w:i/>
        </w:rPr>
        <w:t>Acculturation of positive ideal affect in Asian-Americans</w:t>
      </w:r>
      <w:r w:rsidRPr="005B4B70">
        <w:t>. Society for Personality &amp; Social Psychology, Long Beach, CA.</w:t>
      </w:r>
    </w:p>
    <w:p w14:paraId="3EA50979" w14:textId="77777777" w:rsidR="005B4B70" w:rsidRPr="005B4B70" w:rsidRDefault="005B4B70" w:rsidP="005B4B70">
      <w:pPr>
        <w:tabs>
          <w:tab w:val="left" w:pos="810"/>
          <w:tab w:val="left" w:pos="990"/>
        </w:tabs>
        <w:spacing w:after="120"/>
      </w:pPr>
      <w:r w:rsidRPr="005B4B70">
        <w:t xml:space="preserve">*Tang, S., *McKenna, C., </w:t>
      </w:r>
      <w:r w:rsidRPr="005B4B70">
        <w:rPr>
          <w:b/>
        </w:rPr>
        <w:t>Leger, K.A.,</w:t>
      </w:r>
      <w:r w:rsidRPr="005B4B70">
        <w:t xml:space="preserve"> Acevedo, A.M., &amp; Pressman, S. D. (February 2015). </w:t>
      </w:r>
      <w:r w:rsidRPr="005B4B70">
        <w:rPr>
          <w:i/>
        </w:rPr>
        <w:t>The association between anxiety sensitivity and parasympathetic responses to stress</w:t>
      </w:r>
      <w:r w:rsidRPr="005B4B70">
        <w:t>. Society for Personality &amp; Social Psychology, Long Beach, CA.</w:t>
      </w:r>
    </w:p>
    <w:p w14:paraId="5C693D7F" w14:textId="77777777" w:rsidR="005B4B70" w:rsidRPr="005B4B70" w:rsidRDefault="005B4B70" w:rsidP="005B4B70">
      <w:pPr>
        <w:tabs>
          <w:tab w:val="left" w:pos="810"/>
          <w:tab w:val="left" w:pos="990"/>
        </w:tabs>
        <w:spacing w:after="120"/>
      </w:pPr>
      <w:r w:rsidRPr="005B4B70">
        <w:rPr>
          <w:b/>
        </w:rPr>
        <w:t>Leger, K.A.</w:t>
      </w:r>
      <w:r w:rsidRPr="005B4B70">
        <w:t xml:space="preserve">, S.T. Charles, D.M. Almeida. (November 2014). </w:t>
      </w:r>
      <w:r w:rsidRPr="0018711F">
        <w:rPr>
          <w:i/>
          <w:iCs/>
        </w:rPr>
        <w:t xml:space="preserve">The Role of Conscientiousness in Emotional Reactivity to Daily Stressors. </w:t>
      </w:r>
      <w:r w:rsidRPr="005B4B70">
        <w:t xml:space="preserve">Gerontological Society of America, Washington, DC. </w:t>
      </w:r>
    </w:p>
    <w:p w14:paraId="4C692979" w14:textId="77777777" w:rsidR="005B4B70" w:rsidRPr="005B4B70" w:rsidRDefault="005B4B70" w:rsidP="005B4B70">
      <w:pPr>
        <w:tabs>
          <w:tab w:val="left" w:pos="810"/>
          <w:tab w:val="left" w:pos="990"/>
        </w:tabs>
        <w:spacing w:after="120"/>
      </w:pPr>
      <w:r w:rsidRPr="005B4B70">
        <w:rPr>
          <w:b/>
        </w:rPr>
        <w:t>Leger, K.A.</w:t>
      </w:r>
      <w:r w:rsidRPr="005B4B70">
        <w:t xml:space="preserve">, S.T. Charles, D.M. Almeida. (March 2014) </w:t>
      </w:r>
      <w:r w:rsidRPr="005B4B70">
        <w:rPr>
          <w:i/>
        </w:rPr>
        <w:t>Physical Symptoms, Negative Affect, and Health: The Ability of Physical Symptoms to Predict Future Health 10 Years Later.</w:t>
      </w:r>
      <w:r w:rsidRPr="005B4B70">
        <w:t xml:space="preserve"> Poster presented at the annual convention of the American Psychosomatic Society, San Francisco, CA.</w:t>
      </w:r>
    </w:p>
    <w:p w14:paraId="7968D5DA" w14:textId="77777777" w:rsidR="005B4B70" w:rsidRPr="005B4B70" w:rsidRDefault="005B4B70" w:rsidP="005B4B70">
      <w:pPr>
        <w:tabs>
          <w:tab w:val="left" w:pos="810"/>
          <w:tab w:val="left" w:pos="990"/>
        </w:tabs>
        <w:spacing w:after="120"/>
        <w:rPr>
          <w:b/>
          <w:bCs/>
        </w:rPr>
      </w:pPr>
      <w:r w:rsidRPr="005B4B70">
        <w:rPr>
          <w:b/>
        </w:rPr>
        <w:t>Leger, K.A.</w:t>
      </w:r>
      <w:r w:rsidRPr="005B4B70">
        <w:t xml:space="preserve">, M. Cross, S.D. Pressman. (March 2014) </w:t>
      </w:r>
      <w:r w:rsidRPr="005B4B70">
        <w:rPr>
          <w:bCs/>
          <w:i/>
        </w:rPr>
        <w:t>The Relationship Between</w:t>
      </w:r>
      <w:r w:rsidRPr="005B4B70">
        <w:rPr>
          <w:bCs/>
        </w:rPr>
        <w:t xml:space="preserve"> </w:t>
      </w:r>
      <w:r w:rsidRPr="005B4B70">
        <w:rPr>
          <w:bCs/>
          <w:i/>
        </w:rPr>
        <w:t>Self-Rated Health, Heart Rate, and Heart Rate Variability in Healthy Young Adults.</w:t>
      </w:r>
      <w:r w:rsidRPr="005B4B70">
        <w:rPr>
          <w:b/>
          <w:bCs/>
        </w:rPr>
        <w:t xml:space="preserve"> </w:t>
      </w:r>
      <w:r w:rsidRPr="005B4B70">
        <w:t>Poster presented at the annual convention of the American Psychosomatic Society, San Francisco, CA.</w:t>
      </w:r>
    </w:p>
    <w:p w14:paraId="45E116AA" w14:textId="77777777" w:rsidR="005B4B70" w:rsidRPr="005B4B70" w:rsidRDefault="005B4B70" w:rsidP="005B4B70">
      <w:pPr>
        <w:tabs>
          <w:tab w:val="left" w:pos="810"/>
          <w:tab w:val="left" w:pos="990"/>
        </w:tabs>
        <w:spacing w:after="120"/>
      </w:pPr>
      <w:r w:rsidRPr="005B4B70">
        <w:rPr>
          <w:b/>
        </w:rPr>
        <w:t>Leger, K.A.</w:t>
      </w:r>
      <w:r w:rsidRPr="005B4B70">
        <w:t xml:space="preserve"> (June 2010). </w:t>
      </w:r>
      <w:r w:rsidRPr="005B4B70">
        <w:rPr>
          <w:i/>
        </w:rPr>
        <w:t xml:space="preserve">False feelings of Familiarity: The Effects of Different Types of Primes on Autonomic Arousal and the Illusion of Familiarity. </w:t>
      </w:r>
      <w:r w:rsidRPr="005B4B70">
        <w:t xml:space="preserve">Poster presented at the annual Super Friday Poster Session at Carleton College, Northfield, MN. </w:t>
      </w:r>
    </w:p>
    <w:p w14:paraId="672F4502" w14:textId="77777777" w:rsidR="005B4B70" w:rsidRPr="005B4B70" w:rsidRDefault="005B4B70" w:rsidP="005B4B70">
      <w:pPr>
        <w:tabs>
          <w:tab w:val="left" w:pos="720"/>
        </w:tabs>
        <w:spacing w:after="120"/>
        <w:rPr>
          <w:color w:val="000000"/>
        </w:rPr>
      </w:pPr>
      <w:r w:rsidRPr="005B4B70">
        <w:rPr>
          <w:color w:val="000000"/>
        </w:rPr>
        <w:t xml:space="preserve">Abrams, K., </w:t>
      </w:r>
      <w:r w:rsidRPr="005B4B70">
        <w:rPr>
          <w:b/>
          <w:bCs/>
          <w:color w:val="000000"/>
        </w:rPr>
        <w:t>Leger, K</w:t>
      </w:r>
      <w:r w:rsidRPr="005B4B70">
        <w:rPr>
          <w:b/>
          <w:color w:val="000000"/>
        </w:rPr>
        <w:t>.A.,</w:t>
      </w:r>
      <w:r w:rsidRPr="005B4B70">
        <w:rPr>
          <w:color w:val="000000"/>
        </w:rPr>
        <w:t xml:space="preserve"> Schlosser, L., </w:t>
      </w:r>
      <w:proofErr w:type="spellStart"/>
      <w:r w:rsidRPr="005B4B70">
        <w:rPr>
          <w:color w:val="000000"/>
        </w:rPr>
        <w:t>Minkina</w:t>
      </w:r>
      <w:proofErr w:type="spellEnd"/>
      <w:r w:rsidRPr="005B4B70">
        <w:rPr>
          <w:color w:val="000000"/>
        </w:rPr>
        <w:t xml:space="preserve">, A., and </w:t>
      </w:r>
      <w:proofErr w:type="spellStart"/>
      <w:r w:rsidRPr="005B4B70">
        <w:rPr>
          <w:color w:val="000000"/>
        </w:rPr>
        <w:t>Emmon</w:t>
      </w:r>
      <w:proofErr w:type="spellEnd"/>
      <w:r w:rsidRPr="005B4B70">
        <w:rPr>
          <w:color w:val="000000"/>
        </w:rPr>
        <w:t xml:space="preserve">, H. (March 2010). </w:t>
      </w:r>
      <w:r w:rsidRPr="005B4B70">
        <w:rPr>
          <w:i/>
          <w:iCs/>
          <w:color w:val="000000"/>
        </w:rPr>
        <w:t>Does Acute Nicotine</w:t>
      </w:r>
      <w:r w:rsidRPr="005B4B70">
        <w:rPr>
          <w:color w:val="000000"/>
        </w:rPr>
        <w:t xml:space="preserve"> </w:t>
      </w:r>
      <w:r w:rsidRPr="005B4B70">
        <w:rPr>
          <w:i/>
          <w:iCs/>
          <w:color w:val="000000"/>
        </w:rPr>
        <w:t xml:space="preserve">Use or Withdrawal Promote Panicky Symptoms? – Some Surprising Findings from </w:t>
      </w:r>
      <w:r w:rsidRPr="005B4B70">
        <w:rPr>
          <w:i/>
          <w:iCs/>
          <w:color w:val="000000"/>
        </w:rPr>
        <w:lastRenderedPageBreak/>
        <w:t xml:space="preserve">Biological Challenge Studies. </w:t>
      </w:r>
      <w:r w:rsidRPr="005B4B70">
        <w:rPr>
          <w:color w:val="000000"/>
        </w:rPr>
        <w:t>Paper presented at the 30th annual convention of the Anxiety Disorders Association of America, Baltimore, MD.</w:t>
      </w:r>
    </w:p>
    <w:p w14:paraId="498AAD0F" w14:textId="77777777" w:rsidR="008C09D6" w:rsidRDefault="008C09D6" w:rsidP="005B4B70">
      <w:pPr>
        <w:tabs>
          <w:tab w:val="left" w:pos="720"/>
        </w:tabs>
        <w:spacing w:after="120"/>
        <w:outlineLvl w:val="0"/>
        <w:rPr>
          <w:b/>
        </w:rPr>
      </w:pPr>
    </w:p>
    <w:p w14:paraId="492B155F" w14:textId="7A6FA1FB" w:rsidR="005B4B70" w:rsidRPr="005B4B70" w:rsidRDefault="005B4B70" w:rsidP="005B4B70">
      <w:pPr>
        <w:tabs>
          <w:tab w:val="left" w:pos="720"/>
        </w:tabs>
        <w:spacing w:after="120"/>
        <w:outlineLvl w:val="0"/>
        <w:rPr>
          <w:color w:val="000000"/>
        </w:rPr>
      </w:pPr>
      <w:r w:rsidRPr="005B4B70">
        <w:rPr>
          <w:b/>
        </w:rPr>
        <w:t xml:space="preserve">TEACHING </w:t>
      </w:r>
      <w:r w:rsidR="008C09D6">
        <w:rPr>
          <w:b/>
        </w:rPr>
        <w:t>EXPERIENCE</w:t>
      </w:r>
    </w:p>
    <w:p w14:paraId="14DFB987" w14:textId="77777777" w:rsidR="005B4B70" w:rsidRPr="005B4B70" w:rsidRDefault="005B4B70" w:rsidP="005B4B70">
      <w:pPr>
        <w:rPr>
          <w:b/>
        </w:rPr>
      </w:pPr>
    </w:p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7758"/>
        <w:gridCol w:w="36"/>
      </w:tblGrid>
      <w:tr w:rsidR="005B4B70" w:rsidRPr="005B4B70" w14:paraId="6FF8F35D" w14:textId="77777777" w:rsidTr="003051CC">
        <w:trPr>
          <w:gridAfter w:val="1"/>
          <w:wAfter w:w="36" w:type="dxa"/>
        </w:trPr>
        <w:tc>
          <w:tcPr>
            <w:tcW w:w="9576" w:type="dxa"/>
            <w:gridSpan w:val="2"/>
          </w:tcPr>
          <w:p w14:paraId="7EE539F9" w14:textId="77777777" w:rsidR="005B4B70" w:rsidRPr="00000727" w:rsidRDefault="005B4B70" w:rsidP="0048105B">
            <w:pPr>
              <w:rPr>
                <w:rFonts w:ascii="Times New Roman" w:hAnsi="Times New Roman"/>
                <w:b/>
                <w:u w:val="single"/>
              </w:rPr>
            </w:pPr>
            <w:r w:rsidRPr="00000727">
              <w:rPr>
                <w:rFonts w:ascii="Times New Roman" w:hAnsi="Times New Roman"/>
                <w:b/>
                <w:u w:val="single"/>
              </w:rPr>
              <w:t>Instructor of Record</w:t>
            </w:r>
            <w:r w:rsidR="0036643F" w:rsidRPr="00000727">
              <w:rPr>
                <w:rFonts w:ascii="Times New Roman" w:hAnsi="Times New Roman"/>
                <w:b/>
                <w:u w:val="single"/>
              </w:rPr>
              <w:t xml:space="preserve"> (UK unless otherwise noted)</w:t>
            </w:r>
          </w:p>
          <w:p w14:paraId="65DD259D" w14:textId="21601A7F" w:rsidR="00000727" w:rsidRPr="00000727" w:rsidRDefault="00000727" w:rsidP="0048105B">
            <w:pPr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</w:tr>
      <w:tr w:rsidR="005B4B70" w:rsidRPr="005B4B70" w14:paraId="34F1E4C3" w14:textId="77777777" w:rsidTr="003051CC">
        <w:trPr>
          <w:gridAfter w:val="1"/>
          <w:wAfter w:w="36" w:type="dxa"/>
          <w:trHeight w:val="1008"/>
        </w:trPr>
        <w:tc>
          <w:tcPr>
            <w:tcW w:w="1818" w:type="dxa"/>
          </w:tcPr>
          <w:p w14:paraId="2D101087" w14:textId="77777777" w:rsidR="00FB4166" w:rsidRDefault="005E1FB0" w:rsidP="0048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Spring 2021</w:t>
            </w:r>
          </w:p>
          <w:p w14:paraId="68609BC8" w14:textId="14217295" w:rsidR="00FB4166" w:rsidRDefault="00FB4166" w:rsidP="0048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2020</w:t>
            </w:r>
          </w:p>
          <w:p w14:paraId="6235895B" w14:textId="5DC00810" w:rsidR="00FB4166" w:rsidRDefault="00FB4166" w:rsidP="0048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2020</w:t>
            </w:r>
          </w:p>
          <w:p w14:paraId="3179438E" w14:textId="7F0A0B00" w:rsidR="00FB4166" w:rsidRDefault="00FB4166" w:rsidP="0048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Spring 2020</w:t>
            </w:r>
          </w:p>
          <w:p w14:paraId="3F55002D" w14:textId="65C48666" w:rsidR="00FB4166" w:rsidRDefault="00FB4166" w:rsidP="0048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Spring 2020</w:t>
            </w:r>
          </w:p>
          <w:p w14:paraId="3F64E5E0" w14:textId="2A67B17C" w:rsidR="00FB4166" w:rsidRDefault="00FB4166" w:rsidP="0048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2019</w:t>
            </w:r>
          </w:p>
          <w:p w14:paraId="6710A448" w14:textId="0CF9A8DA" w:rsidR="00FB4166" w:rsidRDefault="00FB4166" w:rsidP="0048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Spring 2019</w:t>
            </w:r>
          </w:p>
          <w:p w14:paraId="02DD55FA" w14:textId="6CF3A647" w:rsidR="00627B7A" w:rsidRDefault="00627B7A" w:rsidP="0048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2018</w:t>
            </w:r>
          </w:p>
          <w:p w14:paraId="452A4AD1" w14:textId="41FDBA91" w:rsidR="00627B7A" w:rsidRDefault="00627B7A" w:rsidP="0048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Spring 2017</w:t>
            </w:r>
          </w:p>
          <w:p w14:paraId="76369AF2" w14:textId="5AA82115" w:rsidR="005B4B70" w:rsidRPr="005B4B70" w:rsidRDefault="005B4B70" w:rsidP="0048105B">
            <w:pPr>
              <w:rPr>
                <w:rFonts w:ascii="Times New Roman" w:hAnsi="Times New Roman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0014D46F" w14:textId="2EC5DEF3" w:rsidR="00627B7A" w:rsidRDefault="00627B7A" w:rsidP="0048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Surveys in Health Psychology (</w:t>
            </w:r>
            <w:r w:rsidR="0036643F">
              <w:rPr>
                <w:rFonts w:ascii="Times New Roman" w:hAnsi="Times New Roman"/>
              </w:rPr>
              <w:t>PSY 626)</w:t>
            </w:r>
          </w:p>
          <w:p w14:paraId="7643F51A" w14:textId="0960A069" w:rsidR="00100001" w:rsidRDefault="00100001" w:rsidP="0048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Applied Statistics in Psychology</w:t>
            </w:r>
            <w:r w:rsidR="00171C3C">
              <w:rPr>
                <w:rFonts w:ascii="Times New Roman" w:hAnsi="Times New Roman"/>
              </w:rPr>
              <w:t xml:space="preserve"> (PSY 216)</w:t>
            </w:r>
          </w:p>
          <w:p w14:paraId="47629D87" w14:textId="4FF08030" w:rsidR="001147B9" w:rsidRDefault="00107A55" w:rsidP="0048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Research Methods in Social Psychology</w:t>
            </w:r>
            <w:r w:rsidR="00171C3C">
              <w:rPr>
                <w:rFonts w:ascii="Times New Roman" w:hAnsi="Times New Roman"/>
              </w:rPr>
              <w:t xml:space="preserve"> (PSY 440)</w:t>
            </w:r>
          </w:p>
          <w:p w14:paraId="54FA9206" w14:textId="77777777" w:rsidR="00171C3C" w:rsidRDefault="00171C3C" w:rsidP="00171C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Applied Statistics in Psychology (PSY 216)</w:t>
            </w:r>
          </w:p>
          <w:p w14:paraId="2BC0D64F" w14:textId="77777777" w:rsidR="00171C3C" w:rsidRDefault="00171C3C" w:rsidP="00171C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Research Methods in Social Psychology (PSY 440)</w:t>
            </w:r>
          </w:p>
          <w:p w14:paraId="7D2FB1DD" w14:textId="77777777" w:rsidR="00171C3C" w:rsidRDefault="00171C3C" w:rsidP="00171C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Applied Statistics in Psychology (PSY 216)</w:t>
            </w:r>
          </w:p>
          <w:p w14:paraId="642B384B" w14:textId="77777777" w:rsidR="00171C3C" w:rsidRDefault="00171C3C" w:rsidP="00171C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Research Methods in Social Psychology (PSY 440)</w:t>
            </w:r>
          </w:p>
          <w:p w14:paraId="71E39AE4" w14:textId="79964B17" w:rsidR="00DC6B1E" w:rsidRDefault="006C5870" w:rsidP="0048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Research Methods in Social Psychology (PSY 440)</w:t>
            </w:r>
          </w:p>
          <w:p w14:paraId="29721BC9" w14:textId="77777777" w:rsidR="00171C3C" w:rsidRDefault="00171C3C" w:rsidP="00171C3C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Applied Statistics for Psychological Research, UC Irvine</w:t>
            </w:r>
          </w:p>
          <w:p w14:paraId="54073E67" w14:textId="317AE6BF" w:rsidR="003051CC" w:rsidRPr="005B4B70" w:rsidRDefault="003051CC" w:rsidP="00171C3C">
            <w:pPr>
              <w:rPr>
                <w:rFonts w:ascii="Times New Roman" w:hAnsi="Times New Roman"/>
              </w:rPr>
            </w:pPr>
          </w:p>
        </w:tc>
      </w:tr>
      <w:tr w:rsidR="005B4B70" w:rsidRPr="005B4B70" w14:paraId="7FA9BBE8" w14:textId="77777777" w:rsidTr="003051CC">
        <w:trPr>
          <w:gridAfter w:val="1"/>
          <w:wAfter w:w="36" w:type="dxa"/>
        </w:trPr>
        <w:tc>
          <w:tcPr>
            <w:tcW w:w="1818" w:type="dxa"/>
          </w:tcPr>
          <w:p w14:paraId="56F7862D" w14:textId="77777777" w:rsidR="005B4B70" w:rsidRPr="00000727" w:rsidRDefault="005B4B70" w:rsidP="0048105B">
            <w:pPr>
              <w:rPr>
                <w:rFonts w:ascii="Times New Roman" w:hAnsi="Times New Roman"/>
                <w:b/>
                <w:u w:val="single"/>
              </w:rPr>
            </w:pPr>
            <w:r w:rsidRPr="00000727">
              <w:rPr>
                <w:rFonts w:ascii="Times New Roman" w:hAnsi="Times New Roman"/>
                <w:b/>
                <w:u w:val="single"/>
              </w:rPr>
              <w:t>Guest Lectures</w:t>
            </w:r>
          </w:p>
          <w:p w14:paraId="4BB3848F" w14:textId="3AEDFC5E" w:rsidR="00000727" w:rsidRPr="00000727" w:rsidRDefault="00000727" w:rsidP="0048105B">
            <w:pPr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7758" w:type="dxa"/>
          </w:tcPr>
          <w:p w14:paraId="40F12F20" w14:textId="77777777" w:rsidR="005B4B70" w:rsidRPr="005B4B70" w:rsidRDefault="005B4B70" w:rsidP="0048105B">
            <w:pPr>
              <w:rPr>
                <w:rFonts w:ascii="Times New Roman" w:hAnsi="Times New Roman"/>
                <w:b/>
              </w:rPr>
            </w:pPr>
          </w:p>
        </w:tc>
      </w:tr>
      <w:tr w:rsidR="005B4B70" w:rsidRPr="005B4B70" w14:paraId="7A1A1AA1" w14:textId="77777777" w:rsidTr="0048105B">
        <w:trPr>
          <w:gridAfter w:val="1"/>
          <w:wAfter w:w="36" w:type="dxa"/>
        </w:trPr>
        <w:tc>
          <w:tcPr>
            <w:tcW w:w="1818" w:type="dxa"/>
          </w:tcPr>
          <w:p w14:paraId="51A88454" w14:textId="07CCF6F6" w:rsidR="002519D1" w:rsidRDefault="00DA2F25" w:rsidP="0048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2020</w:t>
            </w:r>
          </w:p>
          <w:p w14:paraId="3DA49E41" w14:textId="77777777" w:rsidR="002519D1" w:rsidRDefault="002519D1" w:rsidP="0048105B">
            <w:pPr>
              <w:rPr>
                <w:rFonts w:ascii="Times New Roman" w:hAnsi="Times New Roman"/>
              </w:rPr>
            </w:pPr>
          </w:p>
          <w:p w14:paraId="01B82517" w14:textId="48E96A6C" w:rsidR="00EC1C46" w:rsidRDefault="00EC1C46" w:rsidP="0048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2019</w:t>
            </w:r>
          </w:p>
          <w:p w14:paraId="246874E0" w14:textId="77777777" w:rsidR="00BB3413" w:rsidRDefault="00BB3413" w:rsidP="0048105B">
            <w:pPr>
              <w:rPr>
                <w:rFonts w:ascii="Times New Roman" w:hAnsi="Times New Roman"/>
              </w:rPr>
            </w:pPr>
          </w:p>
          <w:p w14:paraId="2D9AB8F4" w14:textId="72B85381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Fall 2017</w:t>
            </w:r>
          </w:p>
          <w:p w14:paraId="23B64448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Fall 2016</w:t>
            </w:r>
          </w:p>
          <w:p w14:paraId="22663741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Spring 2015</w:t>
            </w:r>
          </w:p>
        </w:tc>
        <w:tc>
          <w:tcPr>
            <w:tcW w:w="7758" w:type="dxa"/>
          </w:tcPr>
          <w:p w14:paraId="668D024B" w14:textId="38DD4ED4" w:rsidR="00775C12" w:rsidRPr="002519D1" w:rsidRDefault="002519D1" w:rsidP="002519D1">
            <w:pPr>
              <w:rPr>
                <w:rFonts w:ascii="Times New Roman" w:hAnsi="Times New Roman"/>
              </w:rPr>
            </w:pPr>
            <w:r w:rsidRPr="002519D1">
              <w:rPr>
                <w:rFonts w:ascii="Times New Roman" w:hAnsi="Times New Roman"/>
              </w:rPr>
              <w:t>Psychology Scholars:</w:t>
            </w:r>
            <w:r w:rsidR="00775C12" w:rsidRPr="002519D1">
              <w:rPr>
                <w:rFonts w:ascii="Times New Roman" w:hAnsi="Times New Roman"/>
              </w:rPr>
              <w:t xml:space="preserve"> An Introduction to the Emotion, Stress, and Health lab. University of Kentucky </w:t>
            </w:r>
          </w:p>
          <w:p w14:paraId="1EF9C3A7" w14:textId="778FE68F" w:rsidR="00EC1C46" w:rsidRDefault="00EC1C46" w:rsidP="0048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Research Methods in Social Psychology</w:t>
            </w:r>
            <w:r w:rsidR="00BB3413">
              <w:rPr>
                <w:rFonts w:ascii="Times New Roman" w:hAnsi="Times New Roman"/>
              </w:rPr>
              <w:t>. Experimental Design. University of Kentucky</w:t>
            </w:r>
          </w:p>
          <w:p w14:paraId="46627BD3" w14:textId="7B0236B5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Health Psychology. Disparities in Cardiovascular Disease, CSU Long Beach</w:t>
            </w:r>
          </w:p>
          <w:p w14:paraId="4B3524DE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Lifespan Development. Adulthood: Family, work, and well-being, UC Irvine</w:t>
            </w:r>
          </w:p>
          <w:p w14:paraId="50D442F9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Health Psychology. Recognizing Health and Illness: How do we decide when we’re sick? UC Irvine</w:t>
            </w:r>
          </w:p>
        </w:tc>
      </w:tr>
      <w:tr w:rsidR="005B4B70" w:rsidRPr="005B4B70" w14:paraId="763DC6CC" w14:textId="77777777" w:rsidTr="0048105B">
        <w:trPr>
          <w:gridAfter w:val="1"/>
          <w:wAfter w:w="36" w:type="dxa"/>
        </w:trPr>
        <w:tc>
          <w:tcPr>
            <w:tcW w:w="1818" w:type="dxa"/>
          </w:tcPr>
          <w:p w14:paraId="567C79F7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Fall 2014</w:t>
            </w:r>
          </w:p>
        </w:tc>
        <w:tc>
          <w:tcPr>
            <w:tcW w:w="7758" w:type="dxa"/>
          </w:tcPr>
          <w:p w14:paraId="005FCCBB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 xml:space="preserve">Abnormal Psychology. Abnormal and Successful Aging, UC Irvine  </w:t>
            </w:r>
          </w:p>
        </w:tc>
      </w:tr>
      <w:tr w:rsidR="005B4B70" w:rsidRPr="005B4B70" w14:paraId="44B11E27" w14:textId="77777777" w:rsidTr="0048105B">
        <w:trPr>
          <w:gridAfter w:val="1"/>
          <w:wAfter w:w="36" w:type="dxa"/>
          <w:trHeight w:val="306"/>
        </w:trPr>
        <w:tc>
          <w:tcPr>
            <w:tcW w:w="1818" w:type="dxa"/>
          </w:tcPr>
          <w:p w14:paraId="3B006809" w14:textId="77777777" w:rsidR="005B4B70" w:rsidRPr="005B4B70" w:rsidRDefault="005B4B70" w:rsidP="0048105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58" w:type="dxa"/>
          </w:tcPr>
          <w:p w14:paraId="19A4071A" w14:textId="77777777" w:rsidR="005B4B70" w:rsidRPr="005B4B70" w:rsidRDefault="005B4B70" w:rsidP="0048105B">
            <w:pPr>
              <w:rPr>
                <w:rFonts w:ascii="Times New Roman" w:hAnsi="Times New Roman"/>
                <w:b/>
              </w:rPr>
            </w:pPr>
          </w:p>
        </w:tc>
      </w:tr>
      <w:tr w:rsidR="005B4B70" w:rsidRPr="005B4B70" w14:paraId="4A552397" w14:textId="77777777" w:rsidTr="0048105B">
        <w:tc>
          <w:tcPr>
            <w:tcW w:w="9612" w:type="dxa"/>
            <w:gridSpan w:val="3"/>
          </w:tcPr>
          <w:p w14:paraId="5CD9F0A6" w14:textId="77777777" w:rsidR="005B4B70" w:rsidRPr="00000727" w:rsidRDefault="005B4B70" w:rsidP="0048105B">
            <w:pPr>
              <w:rPr>
                <w:rFonts w:ascii="Times New Roman" w:hAnsi="Times New Roman"/>
                <w:b/>
                <w:u w:val="single"/>
              </w:rPr>
            </w:pPr>
            <w:r w:rsidRPr="00000727">
              <w:rPr>
                <w:rFonts w:ascii="Times New Roman" w:hAnsi="Times New Roman"/>
                <w:b/>
                <w:u w:val="single"/>
              </w:rPr>
              <w:t>Teaching Assistant</w:t>
            </w:r>
          </w:p>
          <w:p w14:paraId="59DE905D" w14:textId="70E358FE" w:rsidR="00000727" w:rsidRPr="005B4B70" w:rsidRDefault="00000727" w:rsidP="0048105B">
            <w:pPr>
              <w:rPr>
                <w:rFonts w:ascii="Times New Roman" w:hAnsi="Times New Roman"/>
                <w:b/>
              </w:rPr>
            </w:pPr>
          </w:p>
        </w:tc>
      </w:tr>
      <w:tr w:rsidR="005B4B70" w:rsidRPr="005B4B70" w14:paraId="24F8954F" w14:textId="77777777" w:rsidTr="0048105B">
        <w:trPr>
          <w:gridAfter w:val="1"/>
          <w:wAfter w:w="36" w:type="dxa"/>
        </w:trPr>
        <w:tc>
          <w:tcPr>
            <w:tcW w:w="1818" w:type="dxa"/>
          </w:tcPr>
          <w:p w14:paraId="3F432F99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Fall 2017</w:t>
            </w:r>
          </w:p>
          <w:p w14:paraId="0F85CEF6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Spring 2017</w:t>
            </w:r>
          </w:p>
          <w:p w14:paraId="1B6166B2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Fall 2015</w:t>
            </w:r>
          </w:p>
        </w:tc>
        <w:tc>
          <w:tcPr>
            <w:tcW w:w="7758" w:type="dxa"/>
          </w:tcPr>
          <w:p w14:paraId="02AD7E67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Abnormal Psychology, UC Irvine</w:t>
            </w:r>
          </w:p>
          <w:p w14:paraId="54D6F0AF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Naturalistic Field Research, UC Irvine</w:t>
            </w:r>
          </w:p>
          <w:p w14:paraId="54DC5D6A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Naturalistic Field Research, UC Irvine</w:t>
            </w:r>
            <w:r w:rsidRPr="005B4B70">
              <w:rPr>
                <w:rFonts w:ascii="Times New Roman" w:hAnsi="Times New Roman"/>
              </w:rPr>
              <w:tab/>
            </w:r>
          </w:p>
        </w:tc>
      </w:tr>
      <w:tr w:rsidR="005B4B70" w:rsidRPr="005B4B70" w14:paraId="0A0F19AE" w14:textId="77777777" w:rsidTr="0048105B">
        <w:trPr>
          <w:gridAfter w:val="1"/>
          <w:wAfter w:w="36" w:type="dxa"/>
        </w:trPr>
        <w:tc>
          <w:tcPr>
            <w:tcW w:w="1818" w:type="dxa"/>
          </w:tcPr>
          <w:p w14:paraId="6F84BD74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Spring 2015</w:t>
            </w:r>
          </w:p>
        </w:tc>
        <w:tc>
          <w:tcPr>
            <w:tcW w:w="7758" w:type="dxa"/>
          </w:tcPr>
          <w:p w14:paraId="52650F77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Health Psychology, UC Irvine</w:t>
            </w:r>
          </w:p>
        </w:tc>
      </w:tr>
      <w:tr w:rsidR="005B4B70" w:rsidRPr="005B4B70" w14:paraId="5689DF3E" w14:textId="77777777" w:rsidTr="0048105B">
        <w:trPr>
          <w:gridAfter w:val="1"/>
          <w:wAfter w:w="36" w:type="dxa"/>
        </w:trPr>
        <w:tc>
          <w:tcPr>
            <w:tcW w:w="1818" w:type="dxa"/>
          </w:tcPr>
          <w:p w14:paraId="0058ECB3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Winter 2015</w:t>
            </w:r>
          </w:p>
        </w:tc>
        <w:tc>
          <w:tcPr>
            <w:tcW w:w="7758" w:type="dxa"/>
          </w:tcPr>
          <w:p w14:paraId="6E7D4340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Honors Applied Statistics, UC Irvine</w:t>
            </w:r>
          </w:p>
        </w:tc>
      </w:tr>
      <w:tr w:rsidR="005B4B70" w:rsidRPr="005B4B70" w14:paraId="5A1155B6" w14:textId="77777777" w:rsidTr="0048105B">
        <w:trPr>
          <w:gridAfter w:val="1"/>
          <w:wAfter w:w="36" w:type="dxa"/>
        </w:trPr>
        <w:tc>
          <w:tcPr>
            <w:tcW w:w="1818" w:type="dxa"/>
          </w:tcPr>
          <w:p w14:paraId="02463275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Fall 2014</w:t>
            </w:r>
          </w:p>
        </w:tc>
        <w:tc>
          <w:tcPr>
            <w:tcW w:w="7758" w:type="dxa"/>
          </w:tcPr>
          <w:p w14:paraId="5A0A5951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Abnormal Psychology, UC Irvine</w:t>
            </w:r>
          </w:p>
        </w:tc>
      </w:tr>
      <w:tr w:rsidR="005B4B70" w:rsidRPr="005B4B70" w14:paraId="74FC5CB0" w14:textId="77777777" w:rsidTr="0048105B">
        <w:trPr>
          <w:gridAfter w:val="1"/>
          <w:wAfter w:w="36" w:type="dxa"/>
        </w:trPr>
        <w:tc>
          <w:tcPr>
            <w:tcW w:w="1818" w:type="dxa"/>
          </w:tcPr>
          <w:p w14:paraId="66121D6D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Spring 2014</w:t>
            </w:r>
          </w:p>
        </w:tc>
        <w:tc>
          <w:tcPr>
            <w:tcW w:w="7758" w:type="dxa"/>
          </w:tcPr>
          <w:p w14:paraId="5FFFD788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Research Methods and Design, UC Irvine</w:t>
            </w:r>
          </w:p>
        </w:tc>
      </w:tr>
      <w:tr w:rsidR="005B4B70" w:rsidRPr="005B4B70" w14:paraId="680C1444" w14:textId="77777777" w:rsidTr="0048105B">
        <w:trPr>
          <w:gridAfter w:val="1"/>
          <w:wAfter w:w="36" w:type="dxa"/>
        </w:trPr>
        <w:tc>
          <w:tcPr>
            <w:tcW w:w="1818" w:type="dxa"/>
          </w:tcPr>
          <w:p w14:paraId="107CB571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Winter 2014</w:t>
            </w:r>
          </w:p>
        </w:tc>
        <w:tc>
          <w:tcPr>
            <w:tcW w:w="7758" w:type="dxa"/>
          </w:tcPr>
          <w:p w14:paraId="1B4959F0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Honors Applied Statistics, UC Irvine</w:t>
            </w:r>
          </w:p>
        </w:tc>
      </w:tr>
      <w:tr w:rsidR="005B4B70" w:rsidRPr="005B4B70" w14:paraId="7A3E31AE" w14:textId="77777777" w:rsidTr="0048105B">
        <w:trPr>
          <w:gridAfter w:val="1"/>
          <w:wAfter w:w="36" w:type="dxa"/>
          <w:trHeight w:val="306"/>
        </w:trPr>
        <w:tc>
          <w:tcPr>
            <w:tcW w:w="1818" w:type="dxa"/>
          </w:tcPr>
          <w:p w14:paraId="32726ADE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Fall 2013</w:t>
            </w:r>
          </w:p>
        </w:tc>
        <w:tc>
          <w:tcPr>
            <w:tcW w:w="7758" w:type="dxa"/>
          </w:tcPr>
          <w:p w14:paraId="6A7A8B48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Child Therapies, UC Irvine</w:t>
            </w:r>
          </w:p>
        </w:tc>
      </w:tr>
      <w:tr w:rsidR="005B4B70" w:rsidRPr="005B4B70" w14:paraId="243531FD" w14:textId="77777777" w:rsidTr="0048105B">
        <w:trPr>
          <w:gridAfter w:val="1"/>
          <w:wAfter w:w="36" w:type="dxa"/>
          <w:trHeight w:val="513"/>
        </w:trPr>
        <w:tc>
          <w:tcPr>
            <w:tcW w:w="1818" w:type="dxa"/>
          </w:tcPr>
          <w:p w14:paraId="3F04C8F6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Spring 2010</w:t>
            </w:r>
          </w:p>
        </w:tc>
        <w:tc>
          <w:tcPr>
            <w:tcW w:w="7758" w:type="dxa"/>
          </w:tcPr>
          <w:p w14:paraId="359E5CCF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Introduction to Psychology, Carleton College</w:t>
            </w:r>
          </w:p>
          <w:p w14:paraId="505DDD22" w14:textId="77777777" w:rsidR="005B4B70" w:rsidRDefault="005B4B70" w:rsidP="0048105B">
            <w:pPr>
              <w:rPr>
                <w:rFonts w:ascii="Times New Roman" w:hAnsi="Times New Roman"/>
              </w:rPr>
            </w:pPr>
          </w:p>
          <w:p w14:paraId="175B4A11" w14:textId="619FF3EE" w:rsidR="001147B9" w:rsidRPr="005B4B70" w:rsidRDefault="001147B9" w:rsidP="0048105B">
            <w:pPr>
              <w:rPr>
                <w:rFonts w:ascii="Times New Roman" w:hAnsi="Times New Roman"/>
              </w:rPr>
            </w:pPr>
          </w:p>
        </w:tc>
      </w:tr>
    </w:tbl>
    <w:p w14:paraId="27CB7926" w14:textId="2FF1EB32" w:rsidR="005B4B70" w:rsidRDefault="005B4B70" w:rsidP="005B4B70">
      <w:pPr>
        <w:rPr>
          <w:b/>
          <w:u w:val="single"/>
        </w:rPr>
      </w:pPr>
      <w:r w:rsidRPr="00000727">
        <w:rPr>
          <w:b/>
          <w:u w:val="single"/>
        </w:rPr>
        <w:t>Laboratory Instructor</w:t>
      </w:r>
    </w:p>
    <w:p w14:paraId="6ED89D4D" w14:textId="77777777" w:rsidR="00000727" w:rsidRPr="00000727" w:rsidRDefault="00000727" w:rsidP="005B4B70">
      <w:pPr>
        <w:rPr>
          <w:b/>
          <w:u w:val="single"/>
        </w:rPr>
      </w:pPr>
    </w:p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7787"/>
      </w:tblGrid>
      <w:tr w:rsidR="005B4B70" w:rsidRPr="005B4B70" w14:paraId="65965F7A" w14:textId="77777777" w:rsidTr="0048105B">
        <w:trPr>
          <w:trHeight w:val="513"/>
        </w:trPr>
        <w:tc>
          <w:tcPr>
            <w:tcW w:w="1818" w:type="dxa"/>
          </w:tcPr>
          <w:p w14:paraId="43F37029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lastRenderedPageBreak/>
              <w:t>Winter 2014, 2015</w:t>
            </w:r>
          </w:p>
        </w:tc>
        <w:tc>
          <w:tcPr>
            <w:tcW w:w="7758" w:type="dxa"/>
          </w:tcPr>
          <w:p w14:paraId="6D22A810" w14:textId="77777777" w:rsidR="005B4B70" w:rsidRPr="005B4B70" w:rsidRDefault="005B4B70" w:rsidP="0048105B">
            <w:pPr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Honors Applied Statistics, UC Irvine</w:t>
            </w:r>
          </w:p>
        </w:tc>
      </w:tr>
    </w:tbl>
    <w:p w14:paraId="54D9BA4A" w14:textId="27A621F5" w:rsidR="005B4B70" w:rsidRDefault="005B4B70" w:rsidP="005B4B70">
      <w:pPr>
        <w:rPr>
          <w:b/>
        </w:rPr>
      </w:pPr>
    </w:p>
    <w:p w14:paraId="2B716C94" w14:textId="33370894" w:rsidR="008C09D6" w:rsidRDefault="00840A13" w:rsidP="005B4B70">
      <w:pPr>
        <w:rPr>
          <w:b/>
        </w:rPr>
      </w:pPr>
      <w:r>
        <w:rPr>
          <w:b/>
        </w:rPr>
        <w:t>RESEARCH SUPERVISION AND MENTORING</w:t>
      </w:r>
    </w:p>
    <w:p w14:paraId="34560823" w14:textId="77777777" w:rsidR="00AF51E0" w:rsidRDefault="00AF51E0" w:rsidP="005B4B70">
      <w:pPr>
        <w:rPr>
          <w:b/>
        </w:rPr>
      </w:pPr>
    </w:p>
    <w:p w14:paraId="3567D7B8" w14:textId="07177F66" w:rsidR="00AE79B7" w:rsidRPr="00000727" w:rsidRDefault="008327C1" w:rsidP="005B4B70">
      <w:pPr>
        <w:rPr>
          <w:b/>
          <w:u w:val="single"/>
        </w:rPr>
      </w:pPr>
      <w:r w:rsidRPr="00000727">
        <w:rPr>
          <w:b/>
          <w:u w:val="single"/>
        </w:rPr>
        <w:t>Graduate Advising</w:t>
      </w:r>
    </w:p>
    <w:p w14:paraId="5DF9AA34" w14:textId="77777777" w:rsidR="00DE0EE6" w:rsidRDefault="00DE0EE6" w:rsidP="005B4B70">
      <w:pPr>
        <w:rPr>
          <w:b/>
        </w:rPr>
      </w:pPr>
    </w:p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7787"/>
      </w:tblGrid>
      <w:tr w:rsidR="000D4128" w:rsidRPr="005B4B70" w14:paraId="465379C3" w14:textId="77777777" w:rsidTr="00B41789">
        <w:trPr>
          <w:trHeight w:val="234"/>
        </w:trPr>
        <w:tc>
          <w:tcPr>
            <w:tcW w:w="1818" w:type="dxa"/>
          </w:tcPr>
          <w:p w14:paraId="6917F835" w14:textId="3FE3CBD2" w:rsidR="000D4128" w:rsidRPr="005B4B70" w:rsidRDefault="000D4128" w:rsidP="00B417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</w:t>
            </w:r>
            <w:r w:rsidR="0017662F">
              <w:rPr>
                <w:rFonts w:ascii="Times New Roman" w:hAnsi="Times New Roman"/>
              </w:rPr>
              <w:t>present</w:t>
            </w:r>
          </w:p>
        </w:tc>
        <w:tc>
          <w:tcPr>
            <w:tcW w:w="7758" w:type="dxa"/>
          </w:tcPr>
          <w:p w14:paraId="5799E783" w14:textId="69A9C25F" w:rsidR="000D4128" w:rsidRPr="005B4B70" w:rsidRDefault="000D4128" w:rsidP="00B41789">
            <w:pPr>
              <w:rPr>
                <w:rFonts w:ascii="Times New Roman" w:hAnsi="Times New Roman"/>
              </w:rPr>
            </w:pPr>
            <w:r w:rsidRPr="00D94C93">
              <w:rPr>
                <w:rFonts w:ascii="Times New Roman" w:hAnsi="Times New Roman"/>
                <w:b/>
                <w:bCs/>
              </w:rPr>
              <w:t>Jessica Maras</w:t>
            </w:r>
            <w:r>
              <w:rPr>
                <w:rFonts w:ascii="Times New Roman" w:hAnsi="Times New Roman"/>
              </w:rPr>
              <w:t xml:space="preserve"> (Developmenta</w:t>
            </w:r>
            <w:r w:rsidR="00577565">
              <w:rPr>
                <w:rFonts w:ascii="Times New Roman" w:hAnsi="Times New Roman"/>
              </w:rPr>
              <w:t>l, Social, &amp; Health Psychology)</w:t>
            </w:r>
          </w:p>
        </w:tc>
      </w:tr>
    </w:tbl>
    <w:p w14:paraId="79777DE0" w14:textId="77777777" w:rsidR="00AE79B7" w:rsidRPr="00000727" w:rsidRDefault="00AE79B7" w:rsidP="005B4B70">
      <w:pPr>
        <w:rPr>
          <w:b/>
          <w:u w:val="single"/>
        </w:rPr>
      </w:pPr>
    </w:p>
    <w:p w14:paraId="16E27251" w14:textId="45F800F1" w:rsidR="008C09D6" w:rsidRPr="00000727" w:rsidRDefault="001147B9" w:rsidP="005B4B70">
      <w:pPr>
        <w:rPr>
          <w:b/>
          <w:u w:val="single"/>
        </w:rPr>
      </w:pPr>
      <w:r w:rsidRPr="00000727">
        <w:rPr>
          <w:b/>
          <w:u w:val="single"/>
        </w:rPr>
        <w:t>Dissertation Committee</w:t>
      </w:r>
      <w:r w:rsidR="00577565" w:rsidRPr="00000727">
        <w:rPr>
          <w:b/>
          <w:u w:val="single"/>
        </w:rPr>
        <w:t>s</w:t>
      </w:r>
    </w:p>
    <w:p w14:paraId="75A82D29" w14:textId="77777777" w:rsidR="00DE0EE6" w:rsidRDefault="00DE0EE6" w:rsidP="005B4B70">
      <w:pPr>
        <w:rPr>
          <w:b/>
        </w:rPr>
      </w:pPr>
    </w:p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7787"/>
      </w:tblGrid>
      <w:tr w:rsidR="008C09D6" w:rsidRPr="005B4B70" w14:paraId="5D37683C" w14:textId="77777777" w:rsidTr="00692A40">
        <w:trPr>
          <w:trHeight w:val="234"/>
        </w:trPr>
        <w:tc>
          <w:tcPr>
            <w:tcW w:w="1818" w:type="dxa"/>
          </w:tcPr>
          <w:p w14:paraId="0E0FFED1" w14:textId="1265A276" w:rsidR="008C09D6" w:rsidRPr="005B4B70" w:rsidRDefault="008C09D6" w:rsidP="008A3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</w:t>
            </w:r>
            <w:r w:rsidR="00AC7B42">
              <w:rPr>
                <w:rFonts w:ascii="Times New Roman" w:hAnsi="Times New Roman"/>
              </w:rPr>
              <w:t>2019</w:t>
            </w:r>
          </w:p>
        </w:tc>
        <w:tc>
          <w:tcPr>
            <w:tcW w:w="7758" w:type="dxa"/>
          </w:tcPr>
          <w:p w14:paraId="16AF46AF" w14:textId="35CB5BD1" w:rsidR="00577565" w:rsidRPr="005B4B70" w:rsidRDefault="008C09D6" w:rsidP="008A36C4">
            <w:pPr>
              <w:rPr>
                <w:rFonts w:ascii="Times New Roman" w:hAnsi="Times New Roman"/>
              </w:rPr>
            </w:pPr>
            <w:r w:rsidRPr="00D94C93">
              <w:rPr>
                <w:rFonts w:ascii="Times New Roman" w:hAnsi="Times New Roman"/>
                <w:b/>
                <w:bCs/>
              </w:rPr>
              <w:t>Sarah Beth Bell</w:t>
            </w:r>
            <w:r>
              <w:rPr>
                <w:rFonts w:ascii="Times New Roman" w:hAnsi="Times New Roman"/>
              </w:rPr>
              <w:t xml:space="preserve"> (Social Psychology, University of Kentucky) </w:t>
            </w:r>
            <w:r w:rsidRPr="007A16BD">
              <w:rPr>
                <w:rFonts w:ascii="Times New Roman" w:hAnsi="Times New Roman"/>
                <w:i/>
              </w:rPr>
              <w:t xml:space="preserve">When Brain Stimulation Backfires </w:t>
            </w:r>
            <w:r>
              <w:rPr>
                <w:rFonts w:ascii="Times New Roman" w:hAnsi="Times New Roman"/>
              </w:rPr>
              <w:t xml:space="preserve">(Ph.D. advisor </w:t>
            </w:r>
            <w:r w:rsidR="007A16BD">
              <w:rPr>
                <w:rFonts w:ascii="Times New Roman" w:hAnsi="Times New Roman"/>
              </w:rPr>
              <w:t xml:space="preserve">C. </w:t>
            </w:r>
            <w:r>
              <w:rPr>
                <w:rFonts w:ascii="Times New Roman" w:hAnsi="Times New Roman"/>
              </w:rPr>
              <w:t xml:space="preserve">Nathan </w:t>
            </w:r>
            <w:proofErr w:type="spellStart"/>
            <w:r>
              <w:rPr>
                <w:rFonts w:ascii="Times New Roman" w:hAnsi="Times New Roman"/>
              </w:rPr>
              <w:t>DeWall</w:t>
            </w:r>
            <w:proofErr w:type="spellEnd"/>
            <w:r w:rsidR="007A16BD">
              <w:rPr>
                <w:rFonts w:ascii="Times New Roman" w:hAnsi="Times New Roman"/>
              </w:rPr>
              <w:t>)</w:t>
            </w:r>
          </w:p>
        </w:tc>
      </w:tr>
    </w:tbl>
    <w:p w14:paraId="30F7D0CD" w14:textId="77777777" w:rsidR="00577565" w:rsidRDefault="00577565" w:rsidP="005B4B70">
      <w:pPr>
        <w:rPr>
          <w:b/>
        </w:rPr>
      </w:pPr>
    </w:p>
    <w:p w14:paraId="7A262A36" w14:textId="7F96588D" w:rsidR="00A16F52" w:rsidRDefault="00A16F52" w:rsidP="00A16F52">
      <w:pPr>
        <w:rPr>
          <w:b/>
          <w:u w:val="single"/>
        </w:rPr>
      </w:pPr>
      <w:r>
        <w:rPr>
          <w:b/>
          <w:u w:val="single"/>
        </w:rPr>
        <w:t>Advisory Committees for Qualifying Examinations:</w:t>
      </w:r>
    </w:p>
    <w:p w14:paraId="45D01E25" w14:textId="77777777" w:rsidR="00A16F52" w:rsidRPr="00000727" w:rsidRDefault="00A16F52" w:rsidP="00A16F52">
      <w:pPr>
        <w:rPr>
          <w:b/>
          <w:u w:val="single"/>
        </w:rPr>
      </w:pPr>
    </w:p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7787"/>
      </w:tblGrid>
      <w:tr w:rsidR="00A16F52" w:rsidRPr="005B4B70" w14:paraId="665FF4CF" w14:textId="77777777" w:rsidTr="00780912">
        <w:trPr>
          <w:trHeight w:val="234"/>
        </w:trPr>
        <w:tc>
          <w:tcPr>
            <w:tcW w:w="1818" w:type="dxa"/>
          </w:tcPr>
          <w:p w14:paraId="2531B0C3" w14:textId="0430B0B0" w:rsidR="00A16F52" w:rsidRPr="005B4B70" w:rsidRDefault="00A16F52" w:rsidP="00780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E82B46">
              <w:rPr>
                <w:rFonts w:ascii="Times New Roman" w:hAnsi="Times New Roman"/>
              </w:rPr>
              <w:t>-present</w:t>
            </w:r>
          </w:p>
        </w:tc>
        <w:tc>
          <w:tcPr>
            <w:tcW w:w="7758" w:type="dxa"/>
          </w:tcPr>
          <w:p w14:paraId="7E56E36E" w14:textId="26B0CFCC" w:rsidR="00A16F52" w:rsidRPr="005B4B70" w:rsidRDefault="00A16F52" w:rsidP="00780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Elana Gloger</w:t>
            </w:r>
            <w:r>
              <w:rPr>
                <w:rFonts w:ascii="Times New Roman" w:hAnsi="Times New Roman"/>
              </w:rPr>
              <w:t xml:space="preserve"> (Social Psychology, University of Kentucky) </w:t>
            </w:r>
            <w:r w:rsidR="0031041A">
              <w:rPr>
                <w:rFonts w:ascii="Times New Roman" w:hAnsi="Times New Roman"/>
                <w:i/>
              </w:rPr>
              <w:t>CMV, Self-</w:t>
            </w:r>
            <w:r w:rsidR="007746E9">
              <w:rPr>
                <w:rFonts w:ascii="Times New Roman" w:hAnsi="Times New Roman"/>
                <w:i/>
              </w:rPr>
              <w:t>R</w:t>
            </w:r>
            <w:r w:rsidR="0031041A">
              <w:rPr>
                <w:rFonts w:ascii="Times New Roman" w:hAnsi="Times New Roman"/>
                <w:i/>
              </w:rPr>
              <w:t>egu</w:t>
            </w:r>
            <w:r w:rsidR="007746E9">
              <w:rPr>
                <w:rFonts w:ascii="Times New Roman" w:hAnsi="Times New Roman"/>
                <w:i/>
              </w:rPr>
              <w:t>l</w:t>
            </w:r>
            <w:r w:rsidR="0031041A">
              <w:rPr>
                <w:rFonts w:ascii="Times New Roman" w:hAnsi="Times New Roman"/>
                <w:i/>
              </w:rPr>
              <w:t>ation, and Daily Stress Processes</w:t>
            </w:r>
            <w:r w:rsidRPr="007A16B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(Ph.D. advisor </w:t>
            </w:r>
            <w:r w:rsidR="0026535D">
              <w:rPr>
                <w:rFonts w:ascii="Times New Roman" w:hAnsi="Times New Roman"/>
              </w:rPr>
              <w:t>Suzanne Segerstrom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75272793" w14:textId="77777777" w:rsidR="00A16F52" w:rsidRDefault="00A16F52" w:rsidP="00577565">
      <w:pPr>
        <w:rPr>
          <w:b/>
          <w:u w:val="single"/>
        </w:rPr>
      </w:pPr>
    </w:p>
    <w:p w14:paraId="61A478B8" w14:textId="7DBDCB24" w:rsidR="00577565" w:rsidRPr="00000727" w:rsidRDefault="00577565" w:rsidP="00577565">
      <w:pPr>
        <w:rPr>
          <w:b/>
          <w:u w:val="single"/>
        </w:rPr>
      </w:pPr>
      <w:r w:rsidRPr="00000727">
        <w:rPr>
          <w:b/>
          <w:u w:val="single"/>
        </w:rPr>
        <w:t>Master</w:t>
      </w:r>
      <w:r w:rsidR="00B8711D" w:rsidRPr="00000727">
        <w:rPr>
          <w:b/>
          <w:u w:val="single"/>
        </w:rPr>
        <w:t>’</w:t>
      </w:r>
      <w:r w:rsidRPr="00000727">
        <w:rPr>
          <w:b/>
          <w:u w:val="single"/>
        </w:rPr>
        <w:t>s Committees</w:t>
      </w:r>
    </w:p>
    <w:p w14:paraId="63F88BB9" w14:textId="77777777" w:rsidR="00DE0EE6" w:rsidRDefault="00DE0EE6" w:rsidP="00577565">
      <w:pPr>
        <w:rPr>
          <w:b/>
        </w:rPr>
      </w:pPr>
    </w:p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7787"/>
      </w:tblGrid>
      <w:tr w:rsidR="00577565" w:rsidRPr="005B4B70" w14:paraId="2879E779" w14:textId="77777777" w:rsidTr="00B41789">
        <w:trPr>
          <w:trHeight w:val="234"/>
        </w:trPr>
        <w:tc>
          <w:tcPr>
            <w:tcW w:w="1818" w:type="dxa"/>
          </w:tcPr>
          <w:p w14:paraId="517BB43A" w14:textId="5E5B6CF3" w:rsidR="003F41DD" w:rsidRDefault="003F41DD" w:rsidP="00B417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E82B46">
              <w:rPr>
                <w:rFonts w:ascii="Times New Roman" w:hAnsi="Times New Roman"/>
              </w:rPr>
              <w:t>-present</w:t>
            </w:r>
          </w:p>
          <w:p w14:paraId="3D4420AC" w14:textId="3D421752" w:rsidR="003F41DD" w:rsidRDefault="003F41DD" w:rsidP="00B41789">
            <w:pPr>
              <w:rPr>
                <w:rFonts w:ascii="Times New Roman" w:hAnsi="Times New Roman"/>
              </w:rPr>
            </w:pPr>
          </w:p>
          <w:p w14:paraId="2B85884C" w14:textId="3CCA877A" w:rsidR="007746E9" w:rsidRDefault="007746E9" w:rsidP="00B41789">
            <w:pPr>
              <w:rPr>
                <w:rFonts w:ascii="Times New Roman" w:hAnsi="Times New Roman"/>
              </w:rPr>
            </w:pPr>
          </w:p>
          <w:p w14:paraId="71EFFDBD" w14:textId="77777777" w:rsidR="007746E9" w:rsidRDefault="007746E9" w:rsidP="00B41789">
            <w:pPr>
              <w:rPr>
                <w:rFonts w:ascii="Times New Roman" w:hAnsi="Times New Roman"/>
              </w:rPr>
            </w:pPr>
          </w:p>
          <w:p w14:paraId="021A092F" w14:textId="1A51A8B0" w:rsidR="00577565" w:rsidRDefault="00B8711D" w:rsidP="00B417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2020- </w:t>
            </w:r>
            <w:r w:rsidR="0026535D">
              <w:rPr>
                <w:rFonts w:ascii="Times New Roman" w:hAnsi="Times New Roman"/>
              </w:rPr>
              <w:t>2021</w:t>
            </w:r>
          </w:p>
          <w:p w14:paraId="7319E69B" w14:textId="77777777" w:rsidR="0037375A" w:rsidRDefault="0037375A" w:rsidP="00B41789">
            <w:pPr>
              <w:rPr>
                <w:rFonts w:ascii="Times New Roman" w:hAnsi="Times New Roman"/>
              </w:rPr>
            </w:pPr>
          </w:p>
          <w:p w14:paraId="0EACEF6A" w14:textId="242AE6BB" w:rsidR="00086DB0" w:rsidRDefault="00086DB0" w:rsidP="00B41789">
            <w:pPr>
              <w:rPr>
                <w:rFonts w:ascii="Times New Roman" w:hAnsi="Times New Roman"/>
              </w:rPr>
            </w:pPr>
          </w:p>
          <w:p w14:paraId="1CE26396" w14:textId="77777777" w:rsidR="00DE0EE6" w:rsidRDefault="00DE0EE6" w:rsidP="00B41789">
            <w:pPr>
              <w:rPr>
                <w:rFonts w:ascii="Times New Roman" w:hAnsi="Times New Roman"/>
              </w:rPr>
            </w:pPr>
          </w:p>
          <w:p w14:paraId="7DB817C9" w14:textId="6C46513B" w:rsidR="0037375A" w:rsidRPr="005B4B70" w:rsidRDefault="0037375A" w:rsidP="00B417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</w:t>
            </w:r>
            <w:r w:rsidR="0026535D">
              <w:rPr>
                <w:rFonts w:ascii="Times New Roman" w:hAnsi="Times New Roman"/>
              </w:rPr>
              <w:t>2021</w:t>
            </w:r>
          </w:p>
        </w:tc>
        <w:tc>
          <w:tcPr>
            <w:tcW w:w="7758" w:type="dxa"/>
          </w:tcPr>
          <w:p w14:paraId="797D27A4" w14:textId="451FFD3A" w:rsidR="003F41DD" w:rsidRDefault="003F41DD" w:rsidP="00B41789">
            <w:pPr>
              <w:rPr>
                <w:rFonts w:ascii="Times New Roman" w:hAnsi="Times New Roman"/>
              </w:rPr>
            </w:pPr>
            <w:r w:rsidRPr="007746E9">
              <w:rPr>
                <w:rFonts w:ascii="Times New Roman" w:hAnsi="Times New Roman"/>
                <w:b/>
                <w:bCs/>
              </w:rPr>
              <w:t>William Bowling</w:t>
            </w:r>
            <w:r>
              <w:rPr>
                <w:rFonts w:ascii="Times New Roman" w:hAnsi="Times New Roman"/>
              </w:rPr>
              <w:t xml:space="preserve"> (</w:t>
            </w:r>
            <w:r w:rsidR="0019319F">
              <w:rPr>
                <w:rFonts w:ascii="Times New Roman" w:hAnsi="Times New Roman"/>
              </w:rPr>
              <w:t>Clinical Psychology, University of Kentucky)</w:t>
            </w:r>
          </w:p>
          <w:p w14:paraId="7742861D" w14:textId="11D90761" w:rsidR="007746E9" w:rsidRDefault="002267A2" w:rsidP="00B417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Smoking Cessation in Cancer Survivors in </w:t>
            </w:r>
            <w:r w:rsidR="00F16BE5">
              <w:rPr>
                <w:rFonts w:ascii="Times New Roman" w:hAnsi="Times New Roman"/>
                <w:i/>
              </w:rPr>
              <w:t>Rural Appalachia</w:t>
            </w:r>
            <w:r w:rsidR="007746E9" w:rsidRPr="007A16BD">
              <w:rPr>
                <w:rFonts w:ascii="Times New Roman" w:hAnsi="Times New Roman"/>
                <w:i/>
              </w:rPr>
              <w:t xml:space="preserve"> </w:t>
            </w:r>
            <w:r w:rsidR="007746E9">
              <w:rPr>
                <w:rFonts w:ascii="Times New Roman" w:hAnsi="Times New Roman"/>
              </w:rPr>
              <w:t xml:space="preserve">(Ph.D. advisor </w:t>
            </w:r>
            <w:r w:rsidR="00F16BE5">
              <w:rPr>
                <w:rFonts w:ascii="Times New Roman" w:hAnsi="Times New Roman"/>
              </w:rPr>
              <w:t>Jessica Burris</w:t>
            </w:r>
            <w:r w:rsidR="007746E9">
              <w:rPr>
                <w:rFonts w:ascii="Times New Roman" w:hAnsi="Times New Roman"/>
              </w:rPr>
              <w:t>)</w:t>
            </w:r>
          </w:p>
          <w:p w14:paraId="6CAF1C0A" w14:textId="77777777" w:rsidR="003F41DD" w:rsidRDefault="003F41DD" w:rsidP="00B41789">
            <w:pPr>
              <w:rPr>
                <w:rFonts w:ascii="Times New Roman" w:hAnsi="Times New Roman"/>
              </w:rPr>
            </w:pPr>
          </w:p>
          <w:p w14:paraId="61FEDAE5" w14:textId="5166B809" w:rsidR="00577565" w:rsidRDefault="00B8711D" w:rsidP="00B41789">
            <w:pPr>
              <w:rPr>
                <w:rFonts w:ascii="Times New Roman" w:hAnsi="Times New Roman"/>
              </w:rPr>
            </w:pPr>
            <w:r w:rsidRPr="001C10E9">
              <w:rPr>
                <w:rFonts w:ascii="Times New Roman" w:hAnsi="Times New Roman"/>
                <w:b/>
                <w:bCs/>
              </w:rPr>
              <w:t xml:space="preserve">Brandon </w:t>
            </w:r>
            <w:proofErr w:type="spellStart"/>
            <w:r w:rsidR="00CD2088" w:rsidRPr="001C10E9">
              <w:rPr>
                <w:rFonts w:ascii="Times New Roman" w:hAnsi="Times New Roman"/>
                <w:b/>
                <w:bCs/>
              </w:rPr>
              <w:t>Reinkensmeyer</w:t>
            </w:r>
            <w:proofErr w:type="spellEnd"/>
            <w:r w:rsidR="00CD2088">
              <w:rPr>
                <w:rFonts w:ascii="Times New Roman" w:hAnsi="Times New Roman"/>
              </w:rPr>
              <w:t xml:space="preserve"> </w:t>
            </w:r>
            <w:r w:rsidR="00577565">
              <w:rPr>
                <w:rFonts w:ascii="Times New Roman" w:hAnsi="Times New Roman"/>
              </w:rPr>
              <w:t xml:space="preserve">(Social Psychology, University of Kentucky) </w:t>
            </w:r>
            <w:r w:rsidR="003201EB">
              <w:rPr>
                <w:rFonts w:ascii="Times New Roman" w:hAnsi="Times New Roman"/>
                <w:i/>
              </w:rPr>
              <w:t>Closing the Distance: Investigating Cognitive Reappraisal as a Form of High-Level Construal</w:t>
            </w:r>
            <w:r w:rsidR="00577565" w:rsidRPr="007A16BD">
              <w:rPr>
                <w:rFonts w:ascii="Times New Roman" w:hAnsi="Times New Roman"/>
                <w:i/>
              </w:rPr>
              <w:t xml:space="preserve"> </w:t>
            </w:r>
            <w:r w:rsidR="00577565">
              <w:rPr>
                <w:rFonts w:ascii="Times New Roman" w:hAnsi="Times New Roman"/>
              </w:rPr>
              <w:t xml:space="preserve">(Ph.D. advisor </w:t>
            </w:r>
            <w:r w:rsidR="0037375A">
              <w:rPr>
                <w:rFonts w:ascii="Times New Roman" w:hAnsi="Times New Roman"/>
              </w:rPr>
              <w:t xml:space="preserve">Christopher </w:t>
            </w:r>
            <w:proofErr w:type="spellStart"/>
            <w:r w:rsidR="0037375A">
              <w:rPr>
                <w:rFonts w:ascii="Times New Roman" w:hAnsi="Times New Roman"/>
              </w:rPr>
              <w:t>Marshburn</w:t>
            </w:r>
            <w:proofErr w:type="spellEnd"/>
            <w:r w:rsidR="00577565">
              <w:rPr>
                <w:rFonts w:ascii="Times New Roman" w:hAnsi="Times New Roman"/>
              </w:rPr>
              <w:t>)</w:t>
            </w:r>
          </w:p>
          <w:p w14:paraId="35DAC100" w14:textId="77777777" w:rsidR="00DE0EE6" w:rsidRDefault="00DE0EE6" w:rsidP="00B41789">
            <w:pPr>
              <w:rPr>
                <w:rFonts w:ascii="Times New Roman" w:hAnsi="Times New Roman"/>
              </w:rPr>
            </w:pPr>
          </w:p>
          <w:p w14:paraId="1A757E45" w14:textId="4E7F45E4" w:rsidR="0037375A" w:rsidRPr="005B4B70" w:rsidRDefault="0037375A" w:rsidP="00B41789">
            <w:pPr>
              <w:rPr>
                <w:rFonts w:ascii="Times New Roman" w:hAnsi="Times New Roman"/>
              </w:rPr>
            </w:pPr>
            <w:r w:rsidRPr="001C10E9">
              <w:rPr>
                <w:rFonts w:ascii="Times New Roman" w:hAnsi="Times New Roman"/>
                <w:b/>
                <w:bCs/>
              </w:rPr>
              <w:t xml:space="preserve">Kyle </w:t>
            </w:r>
            <w:proofErr w:type="spellStart"/>
            <w:r w:rsidRPr="001C10E9">
              <w:rPr>
                <w:rFonts w:ascii="Times New Roman" w:hAnsi="Times New Roman"/>
                <w:b/>
                <w:bCs/>
              </w:rPr>
              <w:t>Rawn</w:t>
            </w:r>
            <w:proofErr w:type="spellEnd"/>
            <w:r w:rsidR="00E8777E">
              <w:rPr>
                <w:rFonts w:ascii="Times New Roman" w:hAnsi="Times New Roman"/>
              </w:rPr>
              <w:t xml:space="preserve"> (Developmental Psychology, University of Kentucky) </w:t>
            </w:r>
            <w:r w:rsidR="007D1B14" w:rsidRPr="007D1B14">
              <w:rPr>
                <w:rFonts w:ascii="Times New Roman" w:hAnsi="Times New Roman"/>
                <w:i/>
                <w:iCs/>
              </w:rPr>
              <w:t xml:space="preserve">Physiological Stress Response During Negative Memory Recollection and the Habitual Use of Psychological Coping Strategies </w:t>
            </w:r>
            <w:r w:rsidR="00E8777E">
              <w:rPr>
                <w:rFonts w:ascii="Times New Roman" w:hAnsi="Times New Roman"/>
              </w:rPr>
              <w:t>(Ph.D. advisor Peggy Keller)</w:t>
            </w:r>
          </w:p>
        </w:tc>
      </w:tr>
    </w:tbl>
    <w:p w14:paraId="09A6DE22" w14:textId="5B4DA2EC" w:rsidR="00577565" w:rsidRDefault="00577565" w:rsidP="005B4B70">
      <w:pPr>
        <w:rPr>
          <w:b/>
        </w:rPr>
      </w:pPr>
    </w:p>
    <w:p w14:paraId="3FCC8319" w14:textId="695AC61D" w:rsidR="005B4B70" w:rsidRPr="00907A8E" w:rsidRDefault="005B4B70" w:rsidP="005B4B70">
      <w:pPr>
        <w:rPr>
          <w:b/>
          <w:u w:val="single"/>
        </w:rPr>
      </w:pPr>
      <w:r w:rsidRPr="00907A8E">
        <w:rPr>
          <w:b/>
          <w:u w:val="single"/>
        </w:rPr>
        <w:t xml:space="preserve">Undergraduate </w:t>
      </w:r>
      <w:r w:rsidR="008324E6">
        <w:rPr>
          <w:b/>
          <w:u w:val="single"/>
        </w:rPr>
        <w:t>Honors Theses</w:t>
      </w:r>
    </w:p>
    <w:p w14:paraId="113C7713" w14:textId="77777777" w:rsidR="00EC1C46" w:rsidRDefault="00EC1C46" w:rsidP="005B4B70">
      <w:pPr>
        <w:tabs>
          <w:tab w:val="left" w:pos="1890"/>
        </w:tabs>
        <w:ind w:left="1890" w:hanging="1890"/>
      </w:pPr>
    </w:p>
    <w:p w14:paraId="6C75CF20" w14:textId="23A83203" w:rsidR="00092E24" w:rsidRDefault="00092E24" w:rsidP="005B4B70">
      <w:pPr>
        <w:tabs>
          <w:tab w:val="left" w:pos="1890"/>
        </w:tabs>
        <w:ind w:left="1890" w:hanging="1890"/>
      </w:pPr>
      <w:r>
        <w:t>2019-2020</w:t>
      </w:r>
      <w:r>
        <w:tab/>
      </w:r>
      <w:r w:rsidRPr="001C10E9">
        <w:rPr>
          <w:b/>
          <w:bCs/>
        </w:rPr>
        <w:t>Undergraduate Honors Thesis</w:t>
      </w:r>
    </w:p>
    <w:p w14:paraId="069360AE" w14:textId="17E36331" w:rsidR="00092E24" w:rsidRDefault="00092E24" w:rsidP="005B4B70">
      <w:pPr>
        <w:tabs>
          <w:tab w:val="left" w:pos="1890"/>
        </w:tabs>
        <w:ind w:left="1890" w:hanging="1890"/>
      </w:pPr>
      <w:r>
        <w:tab/>
        <w:t xml:space="preserve">Project title: </w:t>
      </w:r>
      <w:r w:rsidRPr="00092E24">
        <w:rPr>
          <w:i/>
        </w:rPr>
        <w:t>How did you sleep?: Variability in daily sleep predicts future physical and mental health outcomes.</w:t>
      </w:r>
      <w:r>
        <w:t xml:space="preserve"> </w:t>
      </w:r>
    </w:p>
    <w:p w14:paraId="09610055" w14:textId="2F4EA3A9" w:rsidR="00092E24" w:rsidRDefault="00092E24" w:rsidP="005B4B70">
      <w:pPr>
        <w:tabs>
          <w:tab w:val="left" w:pos="1890"/>
        </w:tabs>
        <w:ind w:left="1890" w:hanging="1890"/>
      </w:pPr>
      <w:r>
        <w:tab/>
        <w:t>Mentee: Leahshea Vance</w:t>
      </w:r>
    </w:p>
    <w:p w14:paraId="76E95BC3" w14:textId="77777777" w:rsidR="00092E24" w:rsidRDefault="00092E24" w:rsidP="005B4B70">
      <w:pPr>
        <w:tabs>
          <w:tab w:val="left" w:pos="1890"/>
        </w:tabs>
        <w:ind w:left="1890" w:hanging="1890"/>
      </w:pPr>
    </w:p>
    <w:p w14:paraId="23CE243C" w14:textId="4BDCB0C2" w:rsidR="005B4B70" w:rsidRPr="001C10E9" w:rsidRDefault="005B4B70" w:rsidP="005B4B70">
      <w:pPr>
        <w:tabs>
          <w:tab w:val="left" w:pos="1890"/>
        </w:tabs>
        <w:ind w:left="1890" w:hanging="1890"/>
        <w:rPr>
          <w:b/>
          <w:bCs/>
        </w:rPr>
      </w:pPr>
      <w:r w:rsidRPr="005B4B70">
        <w:t>2016-2017</w:t>
      </w:r>
      <w:r w:rsidRPr="005B4B70">
        <w:tab/>
      </w:r>
      <w:r w:rsidRPr="001C10E9">
        <w:rPr>
          <w:b/>
          <w:bCs/>
        </w:rPr>
        <w:t>Undergraduate Research Opportunity Program</w:t>
      </w:r>
    </w:p>
    <w:p w14:paraId="3650D695" w14:textId="77777777" w:rsidR="005B4B70" w:rsidRPr="005B4B70" w:rsidRDefault="005B4B70" w:rsidP="005B4B70">
      <w:pPr>
        <w:tabs>
          <w:tab w:val="left" w:pos="1890"/>
        </w:tabs>
        <w:ind w:left="1890" w:hanging="1890"/>
      </w:pPr>
      <w:r w:rsidRPr="005B4B70">
        <w:tab/>
        <w:t xml:space="preserve">Project title: </w:t>
      </w:r>
      <w:r w:rsidRPr="005B4B70">
        <w:rPr>
          <w:i/>
        </w:rPr>
        <w:t>The Relationship Between Personality Traits and Emotional Responses to a Stressor</w:t>
      </w:r>
    </w:p>
    <w:p w14:paraId="2BA7AB94" w14:textId="7ADD9E02" w:rsidR="005B4B70" w:rsidRDefault="005B4B70" w:rsidP="00EC1C46">
      <w:pPr>
        <w:tabs>
          <w:tab w:val="left" w:pos="1890"/>
        </w:tabs>
        <w:ind w:left="1890" w:hanging="1890"/>
      </w:pPr>
      <w:r w:rsidRPr="005B4B70">
        <w:tab/>
      </w:r>
      <w:r w:rsidR="00482207">
        <w:t>Mentees</w:t>
      </w:r>
      <w:r w:rsidRPr="005B4B70">
        <w:t xml:space="preserve">: </w:t>
      </w:r>
      <w:r w:rsidRPr="00482207">
        <w:rPr>
          <w:iCs/>
        </w:rPr>
        <w:t>Candace Wong, Leslie Alvarado, and Jennifer Sango</w:t>
      </w:r>
      <w:r w:rsidRPr="005B4B70">
        <w:t>; presented at UC Irvine Undergraduate Research Symposium</w:t>
      </w:r>
    </w:p>
    <w:p w14:paraId="737CB069" w14:textId="77777777" w:rsidR="00EC1C46" w:rsidRPr="005B4B70" w:rsidRDefault="00EC1C46" w:rsidP="00EC1C46">
      <w:pPr>
        <w:tabs>
          <w:tab w:val="left" w:pos="1890"/>
        </w:tabs>
        <w:ind w:left="1890" w:hanging="1890"/>
      </w:pPr>
    </w:p>
    <w:p w14:paraId="5A6E24CE" w14:textId="77777777" w:rsidR="005B4B70" w:rsidRPr="001C10E9" w:rsidRDefault="005B4B70" w:rsidP="005B4B70">
      <w:pPr>
        <w:tabs>
          <w:tab w:val="left" w:pos="1890"/>
        </w:tabs>
        <w:ind w:left="1890" w:hanging="1890"/>
        <w:rPr>
          <w:b/>
          <w:bCs/>
        </w:rPr>
      </w:pPr>
      <w:r w:rsidRPr="005B4B70">
        <w:tab/>
      </w:r>
      <w:r w:rsidRPr="001C10E9">
        <w:rPr>
          <w:b/>
          <w:bCs/>
        </w:rPr>
        <w:t>Undergraduate Research Opportunity Program</w:t>
      </w:r>
    </w:p>
    <w:p w14:paraId="4E86DD15" w14:textId="77777777" w:rsidR="005B4B70" w:rsidRPr="005B4B70" w:rsidRDefault="005B4B70" w:rsidP="005B4B70">
      <w:pPr>
        <w:tabs>
          <w:tab w:val="left" w:pos="1890"/>
        </w:tabs>
        <w:ind w:left="1890" w:hanging="1890"/>
      </w:pPr>
      <w:r w:rsidRPr="005B4B70">
        <w:t>2016-2017</w:t>
      </w:r>
      <w:r w:rsidRPr="005B4B70">
        <w:tab/>
        <w:t xml:space="preserve">Project title: </w:t>
      </w:r>
      <w:r w:rsidRPr="005B4B70">
        <w:rPr>
          <w:i/>
        </w:rPr>
        <w:t>Age and Cultural Differences in How We Regulate Emotions</w:t>
      </w:r>
    </w:p>
    <w:p w14:paraId="26DC5E33" w14:textId="51244A7E" w:rsidR="005B4B70" w:rsidRPr="005B4B70" w:rsidRDefault="005B4B70" w:rsidP="005B4B70">
      <w:pPr>
        <w:tabs>
          <w:tab w:val="left" w:pos="1890"/>
        </w:tabs>
        <w:ind w:left="1890" w:hanging="1890"/>
      </w:pPr>
      <w:r w:rsidRPr="005B4B70">
        <w:tab/>
      </w:r>
      <w:r w:rsidR="00482207">
        <w:t>Mentees</w:t>
      </w:r>
      <w:r w:rsidRPr="005B4B70">
        <w:t xml:space="preserve">: </w:t>
      </w:r>
      <w:r w:rsidRPr="00482207">
        <w:rPr>
          <w:iCs/>
        </w:rPr>
        <w:t>Jennifer Sango, Leslie Alvarado, and Candace Wong</w:t>
      </w:r>
      <w:r w:rsidRPr="005B4B70">
        <w:t>; presented at UC Irvine Undergraduate Research Symposium</w:t>
      </w:r>
    </w:p>
    <w:p w14:paraId="6F168FC2" w14:textId="77777777" w:rsidR="005B4B70" w:rsidRPr="005B4B70" w:rsidRDefault="005B4B70" w:rsidP="005B4B70">
      <w:pPr>
        <w:tabs>
          <w:tab w:val="left" w:pos="1890"/>
        </w:tabs>
        <w:ind w:left="1890" w:hanging="1890"/>
      </w:pPr>
    </w:p>
    <w:p w14:paraId="4F95FF62" w14:textId="77777777" w:rsidR="005B4B70" w:rsidRPr="005B4B70" w:rsidRDefault="005B4B70" w:rsidP="005B4B70">
      <w:pPr>
        <w:tabs>
          <w:tab w:val="left" w:pos="1890"/>
        </w:tabs>
        <w:ind w:left="1890" w:hanging="1890"/>
      </w:pPr>
      <w:r w:rsidRPr="005B4B70">
        <w:t>2014-2015</w:t>
      </w:r>
      <w:r w:rsidRPr="005B4B70">
        <w:tab/>
      </w:r>
      <w:r w:rsidRPr="00482207">
        <w:rPr>
          <w:b/>
          <w:bCs/>
        </w:rPr>
        <w:t>Undergraduate Research Opportunity Program</w:t>
      </w:r>
    </w:p>
    <w:p w14:paraId="487340D2" w14:textId="77777777" w:rsidR="005B4B70" w:rsidRPr="005B4B70" w:rsidRDefault="005B4B70" w:rsidP="005B4B70">
      <w:pPr>
        <w:tabs>
          <w:tab w:val="left" w:pos="1890"/>
        </w:tabs>
        <w:ind w:left="1890" w:hanging="1890"/>
      </w:pPr>
      <w:r w:rsidRPr="005B4B70">
        <w:tab/>
        <w:t xml:space="preserve">Project title: </w:t>
      </w:r>
      <w:r w:rsidRPr="005B4B70">
        <w:rPr>
          <w:i/>
        </w:rPr>
        <w:t>Understanding the Effects of Positive Emotions on the Stress Response and Associations with Race</w:t>
      </w:r>
    </w:p>
    <w:p w14:paraId="7FEC602F" w14:textId="0EA407AC" w:rsidR="00907A8E" w:rsidRPr="0040460F" w:rsidRDefault="005B4B70" w:rsidP="0040460F">
      <w:pPr>
        <w:tabs>
          <w:tab w:val="left" w:pos="1890"/>
        </w:tabs>
        <w:ind w:left="1890" w:hanging="1890"/>
      </w:pPr>
      <w:r w:rsidRPr="005B4B70">
        <w:tab/>
        <w:t xml:space="preserve">Students: </w:t>
      </w:r>
      <w:proofErr w:type="spellStart"/>
      <w:r w:rsidRPr="00482207">
        <w:rPr>
          <w:iCs/>
        </w:rPr>
        <w:t>Tianyu</w:t>
      </w:r>
      <w:proofErr w:type="spellEnd"/>
      <w:r w:rsidRPr="00482207">
        <w:rPr>
          <w:iCs/>
        </w:rPr>
        <w:t xml:space="preserve"> Li, </w:t>
      </w:r>
      <w:proofErr w:type="spellStart"/>
      <w:r w:rsidRPr="00482207">
        <w:rPr>
          <w:iCs/>
        </w:rPr>
        <w:t>Bijal</w:t>
      </w:r>
      <w:proofErr w:type="spellEnd"/>
      <w:r w:rsidRPr="00482207">
        <w:rPr>
          <w:iCs/>
        </w:rPr>
        <w:t xml:space="preserve"> Lal, &amp; Robert Aceves</w:t>
      </w:r>
      <w:r w:rsidRPr="005B4B70">
        <w:t>; presented at UC Irvine Undergraduate Research Symposium</w:t>
      </w:r>
    </w:p>
    <w:p w14:paraId="3AD8329E" w14:textId="77777777" w:rsidR="001259FF" w:rsidRDefault="001259FF" w:rsidP="001259FF">
      <w:pPr>
        <w:tabs>
          <w:tab w:val="left" w:pos="1890"/>
        </w:tabs>
        <w:ind w:left="1890" w:hanging="1890"/>
        <w:rPr>
          <w:b/>
          <w:bCs/>
          <w:u w:val="single"/>
        </w:rPr>
      </w:pPr>
    </w:p>
    <w:p w14:paraId="5F275AD2" w14:textId="5FF77746" w:rsidR="001259FF" w:rsidRDefault="001259FF" w:rsidP="0040460F">
      <w:pPr>
        <w:tabs>
          <w:tab w:val="left" w:pos="1890"/>
        </w:tabs>
        <w:rPr>
          <w:b/>
          <w:bCs/>
          <w:u w:val="single"/>
        </w:rPr>
      </w:pPr>
      <w:r>
        <w:rPr>
          <w:b/>
          <w:bCs/>
          <w:u w:val="single"/>
        </w:rPr>
        <w:t>Other Student Mentorship</w:t>
      </w:r>
    </w:p>
    <w:p w14:paraId="03D4166A" w14:textId="77777777" w:rsidR="001259FF" w:rsidRPr="00907A8E" w:rsidRDefault="001259FF" w:rsidP="001259FF">
      <w:pPr>
        <w:tabs>
          <w:tab w:val="left" w:pos="1890"/>
        </w:tabs>
        <w:ind w:left="1890" w:hanging="1890"/>
        <w:rPr>
          <w:b/>
          <w:bCs/>
          <w:u w:val="single"/>
        </w:rPr>
      </w:pPr>
    </w:p>
    <w:p w14:paraId="7A6C981A" w14:textId="1A025652" w:rsidR="001259FF" w:rsidRDefault="001259FF" w:rsidP="001259FF">
      <w:pPr>
        <w:tabs>
          <w:tab w:val="left" w:pos="1890"/>
        </w:tabs>
      </w:pPr>
      <w:r>
        <w:t>2018-present</w:t>
      </w:r>
      <w:r w:rsidRPr="005B4B70">
        <w:tab/>
      </w:r>
      <w:r w:rsidR="002C7382">
        <w:t>Internship in Psychology (PSY 399) Sponsor</w:t>
      </w:r>
      <w:r w:rsidR="00BC2A63">
        <w:t xml:space="preserve"> - </w:t>
      </w:r>
      <w:r>
        <w:t xml:space="preserve">2 </w:t>
      </w:r>
      <w:r w:rsidR="008D4F34">
        <w:t xml:space="preserve">undergraduate </w:t>
      </w:r>
      <w:r>
        <w:t>students</w:t>
      </w:r>
    </w:p>
    <w:p w14:paraId="241C5B6A" w14:textId="6EEBACEC" w:rsidR="00DF08C0" w:rsidRDefault="00DF08C0" w:rsidP="001259FF">
      <w:pPr>
        <w:tabs>
          <w:tab w:val="left" w:pos="1890"/>
        </w:tabs>
      </w:pPr>
    </w:p>
    <w:p w14:paraId="6255DB82" w14:textId="3EEBB540" w:rsidR="00DF08C0" w:rsidRPr="005B4B70" w:rsidRDefault="00DF08C0" w:rsidP="001259FF">
      <w:pPr>
        <w:tabs>
          <w:tab w:val="left" w:pos="1890"/>
        </w:tabs>
      </w:pPr>
      <w:r>
        <w:t>2018-present</w:t>
      </w:r>
      <w:r>
        <w:tab/>
        <w:t>Research in Psychology (PSY 394/395)</w:t>
      </w:r>
      <w:r w:rsidR="003C6C92">
        <w:t xml:space="preserve"> </w:t>
      </w:r>
      <w:r w:rsidR="00BC2A63">
        <w:t>–</w:t>
      </w:r>
      <w:r w:rsidR="003C6C92">
        <w:t xml:space="preserve"> </w:t>
      </w:r>
      <w:r w:rsidR="00BC2A63">
        <w:t>20 undergraduate students</w:t>
      </w:r>
    </w:p>
    <w:p w14:paraId="57142C2B" w14:textId="77777777" w:rsidR="005B4B70" w:rsidRPr="005B4B70" w:rsidRDefault="005B4B70" w:rsidP="005B4B70">
      <w:pPr>
        <w:tabs>
          <w:tab w:val="left" w:pos="1890"/>
        </w:tabs>
        <w:rPr>
          <w:b/>
        </w:rPr>
      </w:pPr>
      <w:r w:rsidRPr="005B4B70">
        <w:tab/>
      </w:r>
    </w:p>
    <w:p w14:paraId="6733FDF6" w14:textId="77777777" w:rsidR="002C7382" w:rsidRPr="005B4B70" w:rsidRDefault="002C7382" w:rsidP="002C7382">
      <w:pPr>
        <w:tabs>
          <w:tab w:val="left" w:pos="1890"/>
        </w:tabs>
      </w:pPr>
      <w:r w:rsidRPr="005B4B70">
        <w:t>2016-</w:t>
      </w:r>
      <w:r>
        <w:t>2018</w:t>
      </w:r>
      <w:r w:rsidRPr="005B4B70">
        <w:tab/>
        <w:t>Graduate Mentor for First Year Graduate Students</w:t>
      </w:r>
      <w:r>
        <w:t>, UC Irvine</w:t>
      </w:r>
    </w:p>
    <w:p w14:paraId="3BEF594B" w14:textId="77777777" w:rsidR="005B4B70" w:rsidRPr="005B4B70" w:rsidRDefault="005B4B70" w:rsidP="005B4B70">
      <w:pPr>
        <w:outlineLvl w:val="0"/>
        <w:rPr>
          <w:b/>
        </w:rPr>
      </w:pPr>
    </w:p>
    <w:p w14:paraId="7E4A0C38" w14:textId="77777777" w:rsidR="0040460F" w:rsidRDefault="0040460F" w:rsidP="005B4B70">
      <w:pPr>
        <w:outlineLvl w:val="0"/>
        <w:rPr>
          <w:b/>
        </w:rPr>
      </w:pPr>
    </w:p>
    <w:p w14:paraId="68416CC2" w14:textId="45C6FFA4" w:rsidR="005B4B70" w:rsidRPr="005B4B70" w:rsidRDefault="005E7F8C" w:rsidP="005B4B70">
      <w:pPr>
        <w:outlineLvl w:val="0"/>
        <w:rPr>
          <w:b/>
        </w:rPr>
      </w:pPr>
      <w:r>
        <w:rPr>
          <w:b/>
        </w:rPr>
        <w:t>PROFESSIONAL</w:t>
      </w:r>
      <w:r w:rsidR="005B4B70" w:rsidRPr="005B4B70">
        <w:rPr>
          <w:b/>
        </w:rPr>
        <w:t xml:space="preserve"> SERVICE</w:t>
      </w:r>
    </w:p>
    <w:p w14:paraId="30F63880" w14:textId="63C797EF" w:rsidR="005B4B70" w:rsidRDefault="005B4B70" w:rsidP="005B4B70">
      <w:pPr>
        <w:outlineLvl w:val="0"/>
        <w:rPr>
          <w:b/>
        </w:rPr>
      </w:pPr>
    </w:p>
    <w:p w14:paraId="7B1C9F83" w14:textId="2A32E4FC" w:rsidR="0008084B" w:rsidRPr="00907A8E" w:rsidRDefault="0008084B" w:rsidP="005B4B70">
      <w:pPr>
        <w:outlineLvl w:val="0"/>
        <w:rPr>
          <w:b/>
          <w:u w:val="single"/>
        </w:rPr>
      </w:pPr>
      <w:r w:rsidRPr="00907A8E">
        <w:rPr>
          <w:b/>
          <w:u w:val="single"/>
        </w:rPr>
        <w:t>Department</w:t>
      </w:r>
    </w:p>
    <w:p w14:paraId="7D875F66" w14:textId="77777777" w:rsidR="00907A8E" w:rsidRDefault="00907A8E" w:rsidP="005B4B70">
      <w:pPr>
        <w:outlineLvl w:val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827"/>
      </w:tblGrid>
      <w:tr w:rsidR="00960362" w:rsidRPr="00DB7357" w14:paraId="7C0AD62B" w14:textId="77777777" w:rsidTr="00B41789">
        <w:trPr>
          <w:trHeight w:val="244"/>
        </w:trPr>
        <w:tc>
          <w:tcPr>
            <w:tcW w:w="1417" w:type="dxa"/>
          </w:tcPr>
          <w:p w14:paraId="693DCB65" w14:textId="2D5DEE68" w:rsidR="00960362" w:rsidRDefault="00E2672C" w:rsidP="005F488D">
            <w:pPr>
              <w:ind w:right="-135"/>
              <w:rPr>
                <w:rFonts w:ascii="Times New Roman" w:hAnsi="Times New Roman"/>
              </w:rPr>
            </w:pPr>
            <w:r w:rsidRPr="00DB7357">
              <w:rPr>
                <w:rFonts w:ascii="Times New Roman" w:hAnsi="Times New Roman"/>
              </w:rPr>
              <w:t>2019-</w:t>
            </w:r>
            <w:r w:rsidR="005F488D">
              <w:rPr>
                <w:rFonts w:ascii="Times New Roman" w:hAnsi="Times New Roman"/>
              </w:rPr>
              <w:t>present</w:t>
            </w:r>
          </w:p>
          <w:p w14:paraId="2952B046" w14:textId="77777777" w:rsidR="007960F0" w:rsidRPr="00DB7357" w:rsidRDefault="007960F0" w:rsidP="00B41789">
            <w:pPr>
              <w:rPr>
                <w:rFonts w:ascii="Times New Roman" w:hAnsi="Times New Roman"/>
              </w:rPr>
            </w:pPr>
          </w:p>
          <w:p w14:paraId="29F30545" w14:textId="77777777" w:rsidR="00E2672C" w:rsidRPr="00DB7357" w:rsidRDefault="00E2672C" w:rsidP="00B41789">
            <w:pPr>
              <w:rPr>
                <w:rFonts w:ascii="Times New Roman" w:hAnsi="Times New Roman"/>
              </w:rPr>
            </w:pPr>
            <w:r w:rsidRPr="00DB7357">
              <w:rPr>
                <w:rFonts w:ascii="Times New Roman" w:hAnsi="Times New Roman"/>
              </w:rPr>
              <w:t>2016</w:t>
            </w:r>
          </w:p>
          <w:p w14:paraId="2F73AF65" w14:textId="18CCB998" w:rsidR="00960362" w:rsidRPr="00DB7357" w:rsidRDefault="00E2672C" w:rsidP="00E2672C">
            <w:pPr>
              <w:rPr>
                <w:rFonts w:ascii="Times New Roman" w:hAnsi="Times New Roman"/>
              </w:rPr>
            </w:pPr>
            <w:r w:rsidRPr="00DB7357">
              <w:rPr>
                <w:rFonts w:ascii="Times New Roman" w:hAnsi="Times New Roman"/>
              </w:rPr>
              <w:t>2015</w:t>
            </w:r>
          </w:p>
        </w:tc>
        <w:tc>
          <w:tcPr>
            <w:tcW w:w="7827" w:type="dxa"/>
          </w:tcPr>
          <w:p w14:paraId="68DBC61A" w14:textId="77777777" w:rsidR="00960362" w:rsidRPr="00DB7357" w:rsidRDefault="00960362" w:rsidP="00AD5382">
            <w:pPr>
              <w:rPr>
                <w:rFonts w:ascii="Times New Roman" w:hAnsi="Times New Roman"/>
              </w:rPr>
            </w:pPr>
            <w:r w:rsidRPr="009C5894">
              <w:rPr>
                <w:rFonts w:ascii="Times New Roman" w:hAnsi="Times New Roman"/>
                <w:b/>
                <w:bCs/>
              </w:rPr>
              <w:t>Developmental, Social, and Health Area Colloquium Coordinator</w:t>
            </w:r>
            <w:r w:rsidRPr="00DB7357">
              <w:rPr>
                <w:rFonts w:ascii="Times New Roman" w:hAnsi="Times New Roman"/>
              </w:rPr>
              <w:t>, University of Kentucky</w:t>
            </w:r>
          </w:p>
          <w:p w14:paraId="7282906A" w14:textId="4AEE12C6" w:rsidR="00960362" w:rsidRPr="00DB7357" w:rsidRDefault="00960362" w:rsidP="00B41789">
            <w:pPr>
              <w:rPr>
                <w:rFonts w:ascii="Times New Roman" w:hAnsi="Times New Roman"/>
              </w:rPr>
            </w:pPr>
            <w:r w:rsidRPr="009C5894">
              <w:rPr>
                <w:rFonts w:ascii="Times New Roman" w:hAnsi="Times New Roman"/>
                <w:b/>
                <w:bCs/>
              </w:rPr>
              <w:t>Graduate Student Panel</w:t>
            </w:r>
            <w:r w:rsidRPr="00DB7357">
              <w:rPr>
                <w:rFonts w:ascii="Times New Roman" w:hAnsi="Times New Roman"/>
              </w:rPr>
              <w:t>, UC</w:t>
            </w:r>
            <w:r w:rsidR="009C5894">
              <w:rPr>
                <w:rFonts w:ascii="Times New Roman" w:hAnsi="Times New Roman"/>
              </w:rPr>
              <w:t xml:space="preserve"> </w:t>
            </w:r>
            <w:r w:rsidRPr="00DB7357">
              <w:rPr>
                <w:rFonts w:ascii="Times New Roman" w:hAnsi="Times New Roman"/>
              </w:rPr>
              <w:t>I</w:t>
            </w:r>
            <w:r w:rsidR="009C5894">
              <w:rPr>
                <w:rFonts w:ascii="Times New Roman" w:hAnsi="Times New Roman"/>
              </w:rPr>
              <w:t>rvine</w:t>
            </w:r>
          </w:p>
          <w:p w14:paraId="15EB3988" w14:textId="523C512B" w:rsidR="00960362" w:rsidRPr="00DB7357" w:rsidRDefault="00960362" w:rsidP="00E2672C">
            <w:pPr>
              <w:rPr>
                <w:rFonts w:ascii="Times New Roman" w:hAnsi="Times New Roman"/>
              </w:rPr>
            </w:pPr>
            <w:r w:rsidRPr="009C5894">
              <w:rPr>
                <w:rFonts w:ascii="Times New Roman" w:hAnsi="Times New Roman"/>
                <w:b/>
                <w:bCs/>
              </w:rPr>
              <w:t>Developmental/Health Faculty Search Committee</w:t>
            </w:r>
            <w:r w:rsidRPr="00DB7357">
              <w:rPr>
                <w:rFonts w:ascii="Times New Roman" w:hAnsi="Times New Roman"/>
              </w:rPr>
              <w:t>, UC</w:t>
            </w:r>
            <w:r w:rsidR="009C5894">
              <w:rPr>
                <w:rFonts w:ascii="Times New Roman" w:hAnsi="Times New Roman"/>
              </w:rPr>
              <w:t xml:space="preserve"> </w:t>
            </w:r>
            <w:r w:rsidRPr="00DB7357">
              <w:rPr>
                <w:rFonts w:ascii="Times New Roman" w:hAnsi="Times New Roman"/>
              </w:rPr>
              <w:t>I</w:t>
            </w:r>
            <w:r w:rsidR="009C5894">
              <w:rPr>
                <w:rFonts w:ascii="Times New Roman" w:hAnsi="Times New Roman"/>
              </w:rPr>
              <w:t>rvine</w:t>
            </w:r>
          </w:p>
        </w:tc>
      </w:tr>
      <w:tr w:rsidR="00960362" w:rsidRPr="00DB7357" w14:paraId="4A4ADE02" w14:textId="77777777" w:rsidTr="00B41789">
        <w:trPr>
          <w:trHeight w:val="116"/>
        </w:trPr>
        <w:tc>
          <w:tcPr>
            <w:tcW w:w="1417" w:type="dxa"/>
          </w:tcPr>
          <w:p w14:paraId="46C71F90" w14:textId="77777777" w:rsidR="00960362" w:rsidRPr="00DB7357" w:rsidRDefault="00960362" w:rsidP="00B41789">
            <w:pPr>
              <w:rPr>
                <w:rFonts w:ascii="Times New Roman" w:hAnsi="Times New Roman"/>
              </w:rPr>
            </w:pPr>
            <w:r w:rsidRPr="00DB7357">
              <w:rPr>
                <w:rFonts w:ascii="Times New Roman" w:hAnsi="Times New Roman"/>
              </w:rPr>
              <w:t>2014-2015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</w:tcPr>
          <w:p w14:paraId="6012BF89" w14:textId="2AF8309F" w:rsidR="00960362" w:rsidRPr="00DB7357" w:rsidRDefault="00960362" w:rsidP="008A12C4">
            <w:pPr>
              <w:widowControl w:val="0"/>
              <w:tabs>
                <w:tab w:val="left" w:pos="560"/>
                <w:tab w:val="left" w:pos="90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</w:rPr>
            </w:pPr>
            <w:r w:rsidRPr="009C5894">
              <w:rPr>
                <w:rFonts w:ascii="Times New Roman" w:hAnsi="Times New Roman"/>
                <w:b/>
                <w:bCs/>
              </w:rPr>
              <w:t>Graduate Student Recruitment Coordinator</w:t>
            </w:r>
            <w:r w:rsidRPr="00DB7357">
              <w:rPr>
                <w:rFonts w:ascii="Times New Roman" w:hAnsi="Times New Roman"/>
              </w:rPr>
              <w:t>, UC</w:t>
            </w:r>
            <w:r w:rsidR="009C5894">
              <w:rPr>
                <w:rFonts w:ascii="Times New Roman" w:hAnsi="Times New Roman"/>
              </w:rPr>
              <w:t xml:space="preserve"> Irvine</w:t>
            </w:r>
          </w:p>
        </w:tc>
      </w:tr>
    </w:tbl>
    <w:p w14:paraId="4D061B19" w14:textId="77777777" w:rsidR="008A12C4" w:rsidRPr="00DB7357" w:rsidRDefault="008A12C4" w:rsidP="005B4B70">
      <w:pPr>
        <w:outlineLvl w:val="0"/>
      </w:pPr>
    </w:p>
    <w:p w14:paraId="691F4FBC" w14:textId="4D63D3AD" w:rsidR="006633DD" w:rsidRPr="007960F0" w:rsidRDefault="006633DD" w:rsidP="005B4B70">
      <w:pPr>
        <w:outlineLvl w:val="0"/>
        <w:rPr>
          <w:b/>
          <w:bCs/>
          <w:u w:val="single"/>
        </w:rPr>
      </w:pPr>
      <w:r w:rsidRPr="007960F0">
        <w:rPr>
          <w:b/>
          <w:bCs/>
          <w:u w:val="single"/>
        </w:rPr>
        <w:t>University</w:t>
      </w:r>
    </w:p>
    <w:p w14:paraId="09BC6500" w14:textId="77777777" w:rsidR="00907A8E" w:rsidRPr="00DB7357" w:rsidRDefault="00907A8E" w:rsidP="005B4B70">
      <w:pPr>
        <w:outlineLvl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827"/>
      </w:tblGrid>
      <w:tr w:rsidR="00960362" w:rsidRPr="00DB7357" w14:paraId="5CAC91D5" w14:textId="77777777" w:rsidTr="00B41789">
        <w:trPr>
          <w:trHeight w:val="244"/>
        </w:trPr>
        <w:tc>
          <w:tcPr>
            <w:tcW w:w="1417" w:type="dxa"/>
          </w:tcPr>
          <w:p w14:paraId="2A6922DD" w14:textId="77777777" w:rsidR="00960362" w:rsidRPr="00DB7357" w:rsidRDefault="00960362" w:rsidP="00B41789">
            <w:pPr>
              <w:rPr>
                <w:rFonts w:ascii="Times New Roman" w:hAnsi="Times New Roman"/>
              </w:rPr>
            </w:pPr>
            <w:r w:rsidRPr="00DB7357">
              <w:rPr>
                <w:rFonts w:ascii="Times New Roman" w:hAnsi="Times New Roman"/>
              </w:rPr>
              <w:t>2020</w:t>
            </w:r>
          </w:p>
          <w:p w14:paraId="1E6B2F96" w14:textId="77777777" w:rsidR="00960362" w:rsidRPr="00DB7357" w:rsidRDefault="00960362" w:rsidP="00B41789">
            <w:pPr>
              <w:rPr>
                <w:rFonts w:ascii="Times New Roman" w:hAnsi="Times New Roman"/>
              </w:rPr>
            </w:pPr>
          </w:p>
          <w:p w14:paraId="110D42EB" w14:textId="77777777" w:rsidR="00960362" w:rsidRPr="00DB7357" w:rsidRDefault="00960362" w:rsidP="00B41789">
            <w:pPr>
              <w:rPr>
                <w:rFonts w:ascii="Times New Roman" w:hAnsi="Times New Roman"/>
              </w:rPr>
            </w:pPr>
            <w:r w:rsidRPr="00DB7357">
              <w:rPr>
                <w:rFonts w:ascii="Times New Roman" w:hAnsi="Times New Roman"/>
              </w:rPr>
              <w:t>2019</w:t>
            </w:r>
          </w:p>
          <w:p w14:paraId="44CCF867" w14:textId="77777777" w:rsidR="00960362" w:rsidRPr="00DB7357" w:rsidRDefault="00960362" w:rsidP="00B41789">
            <w:pPr>
              <w:rPr>
                <w:rFonts w:ascii="Times New Roman" w:hAnsi="Times New Roman"/>
              </w:rPr>
            </w:pPr>
          </w:p>
          <w:p w14:paraId="5D4A062A" w14:textId="12030E1D" w:rsidR="00960362" w:rsidRPr="00DB7357" w:rsidRDefault="00960362" w:rsidP="005F488D">
            <w:pPr>
              <w:ind w:right="-135"/>
              <w:rPr>
                <w:rFonts w:ascii="Times New Roman" w:hAnsi="Times New Roman"/>
              </w:rPr>
            </w:pPr>
            <w:r w:rsidRPr="00DB7357">
              <w:rPr>
                <w:rFonts w:ascii="Times New Roman" w:hAnsi="Times New Roman"/>
              </w:rPr>
              <w:t>2019</w:t>
            </w:r>
            <w:r w:rsidR="005F488D">
              <w:rPr>
                <w:rFonts w:ascii="Times New Roman" w:hAnsi="Times New Roman"/>
              </w:rPr>
              <w:t>-present</w:t>
            </w:r>
            <w:r w:rsidRPr="00DB73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27" w:type="dxa"/>
          </w:tcPr>
          <w:p w14:paraId="7BDB647A" w14:textId="77777777" w:rsidR="00960362" w:rsidRPr="00DB7357" w:rsidRDefault="00960362" w:rsidP="00B41789">
            <w:pPr>
              <w:ind w:left="94"/>
              <w:rPr>
                <w:rFonts w:ascii="Times New Roman" w:hAnsi="Times New Roman"/>
              </w:rPr>
            </w:pPr>
            <w:r w:rsidRPr="001F5404">
              <w:rPr>
                <w:rFonts w:ascii="Times New Roman" w:hAnsi="Times New Roman"/>
                <w:b/>
                <w:bCs/>
              </w:rPr>
              <w:t>A&amp;S Virtual Speaker Series: “Happy Holiday? How to Cope in a COVID World</w:t>
            </w:r>
            <w:r w:rsidRPr="00DB7357">
              <w:rPr>
                <w:rFonts w:ascii="Times New Roman" w:hAnsi="Times New Roman"/>
              </w:rPr>
              <w:t>” University of Kentucky</w:t>
            </w:r>
          </w:p>
          <w:p w14:paraId="2AAA99C0" w14:textId="77777777" w:rsidR="00960362" w:rsidRPr="00DB7357" w:rsidRDefault="00960362" w:rsidP="00B41789">
            <w:pPr>
              <w:ind w:left="94"/>
              <w:rPr>
                <w:rFonts w:ascii="Times New Roman" w:hAnsi="Times New Roman"/>
              </w:rPr>
            </w:pPr>
            <w:r w:rsidRPr="001F5404">
              <w:rPr>
                <w:rFonts w:ascii="Times New Roman" w:hAnsi="Times New Roman"/>
                <w:b/>
                <w:bCs/>
              </w:rPr>
              <w:t>New Faculty Orientation Panel: What I Wish I Had Known,</w:t>
            </w:r>
            <w:r w:rsidRPr="00DB7357">
              <w:rPr>
                <w:rFonts w:ascii="Times New Roman" w:hAnsi="Times New Roman"/>
              </w:rPr>
              <w:t xml:space="preserve"> University of Kentucky</w:t>
            </w:r>
          </w:p>
          <w:p w14:paraId="412AD1DF" w14:textId="77777777" w:rsidR="00960362" w:rsidRPr="00DB7357" w:rsidRDefault="00960362" w:rsidP="00B41789">
            <w:pPr>
              <w:ind w:left="94"/>
              <w:rPr>
                <w:rFonts w:ascii="Times New Roman" w:hAnsi="Times New Roman"/>
              </w:rPr>
            </w:pPr>
            <w:r w:rsidRPr="001F5404">
              <w:rPr>
                <w:rFonts w:ascii="Times New Roman" w:hAnsi="Times New Roman"/>
                <w:b/>
                <w:bCs/>
              </w:rPr>
              <w:t>Health, Society, and Populations Faculty Affiliate,</w:t>
            </w:r>
            <w:r w:rsidRPr="00DB7357">
              <w:rPr>
                <w:rFonts w:ascii="Times New Roman" w:hAnsi="Times New Roman"/>
              </w:rPr>
              <w:t xml:space="preserve"> University of Kentucky</w:t>
            </w:r>
          </w:p>
          <w:p w14:paraId="045C1C0B" w14:textId="74093057" w:rsidR="00960362" w:rsidRPr="00DB7357" w:rsidRDefault="00960362" w:rsidP="0041221D">
            <w:pPr>
              <w:rPr>
                <w:rFonts w:ascii="Times New Roman" w:hAnsi="Times New Roman"/>
              </w:rPr>
            </w:pPr>
            <w:r w:rsidRPr="00DB7357">
              <w:rPr>
                <w:rFonts w:ascii="Times New Roman" w:hAnsi="Times New Roman"/>
              </w:rPr>
              <w:t xml:space="preserve"> </w:t>
            </w:r>
          </w:p>
        </w:tc>
      </w:tr>
      <w:tr w:rsidR="00960362" w:rsidRPr="00DB7357" w14:paraId="332E3BEC" w14:textId="77777777" w:rsidTr="00B41789">
        <w:trPr>
          <w:trHeight w:val="522"/>
        </w:trPr>
        <w:tc>
          <w:tcPr>
            <w:tcW w:w="1417" w:type="dxa"/>
          </w:tcPr>
          <w:p w14:paraId="3C2BC571" w14:textId="77777777" w:rsidR="00960362" w:rsidRPr="00DB7357" w:rsidRDefault="00960362" w:rsidP="00B41789">
            <w:pPr>
              <w:rPr>
                <w:rFonts w:ascii="Times New Roman" w:hAnsi="Times New Roman"/>
              </w:rPr>
            </w:pPr>
            <w:r w:rsidRPr="00DB7357">
              <w:rPr>
                <w:rFonts w:ascii="Times New Roman" w:hAnsi="Times New Roman"/>
              </w:rPr>
              <w:t>2014-2015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</w:tcPr>
          <w:p w14:paraId="76426174" w14:textId="6DD20477" w:rsidR="00960362" w:rsidRPr="001F5404" w:rsidRDefault="00960362" w:rsidP="00B41789">
            <w:pPr>
              <w:widowControl w:val="0"/>
              <w:tabs>
                <w:tab w:val="left" w:pos="560"/>
                <w:tab w:val="left" w:pos="81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b/>
                <w:bCs/>
              </w:rPr>
            </w:pPr>
            <w:r w:rsidRPr="001F5404">
              <w:rPr>
                <w:rFonts w:ascii="Times New Roman" w:hAnsi="Times New Roman"/>
                <w:b/>
                <w:bCs/>
              </w:rPr>
              <w:t>APA Division 38 (Health Psychology) Campus Representative</w:t>
            </w:r>
            <w:r w:rsidR="001F5404">
              <w:rPr>
                <w:rFonts w:ascii="Times New Roman" w:hAnsi="Times New Roman"/>
                <w:b/>
                <w:bCs/>
              </w:rPr>
              <w:t xml:space="preserve">, </w:t>
            </w:r>
            <w:r w:rsidR="001F5404" w:rsidRPr="001F5404">
              <w:rPr>
                <w:rFonts w:ascii="Times New Roman" w:hAnsi="Times New Roman"/>
              </w:rPr>
              <w:t>UC Irvine</w:t>
            </w:r>
          </w:p>
          <w:p w14:paraId="6BA1A470" w14:textId="77777777" w:rsidR="00960362" w:rsidRPr="00DB7357" w:rsidRDefault="00960362" w:rsidP="00B41789">
            <w:pPr>
              <w:widowControl w:val="0"/>
              <w:tabs>
                <w:tab w:val="left" w:pos="560"/>
                <w:tab w:val="left" w:pos="81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color w:val="000000"/>
              </w:rPr>
            </w:pPr>
          </w:p>
        </w:tc>
      </w:tr>
    </w:tbl>
    <w:p w14:paraId="51DDC876" w14:textId="4CA2CACD" w:rsidR="0092605A" w:rsidRDefault="00202749" w:rsidP="005B4B70">
      <w:pPr>
        <w:tabs>
          <w:tab w:val="left" w:pos="3142"/>
        </w:tabs>
        <w:rPr>
          <w:b/>
          <w:u w:val="single"/>
        </w:rPr>
      </w:pPr>
      <w:r w:rsidRPr="00202749">
        <w:rPr>
          <w:b/>
          <w:u w:val="single"/>
        </w:rPr>
        <w:t xml:space="preserve">The Field: </w:t>
      </w:r>
      <w:r w:rsidR="0092605A" w:rsidRPr="00202749">
        <w:rPr>
          <w:b/>
          <w:u w:val="single"/>
        </w:rPr>
        <w:t>Ad-hoc Journal Reviews</w:t>
      </w:r>
    </w:p>
    <w:p w14:paraId="1C4AE81A" w14:textId="77777777" w:rsidR="00202749" w:rsidRPr="00202749" w:rsidRDefault="00202749" w:rsidP="005B4B70">
      <w:pPr>
        <w:tabs>
          <w:tab w:val="left" w:pos="3142"/>
        </w:tabs>
        <w:rPr>
          <w:b/>
          <w:u w:val="single"/>
        </w:rPr>
      </w:pPr>
    </w:p>
    <w:p w14:paraId="049BDA6E" w14:textId="1CA5B760" w:rsidR="00FA593D" w:rsidRDefault="00FA593D" w:rsidP="005B4B70">
      <w:pPr>
        <w:tabs>
          <w:tab w:val="left" w:pos="3142"/>
        </w:tabs>
        <w:rPr>
          <w:i/>
        </w:rPr>
      </w:pPr>
      <w:r>
        <w:rPr>
          <w:i/>
        </w:rPr>
        <w:t>Psychological Science</w:t>
      </w:r>
    </w:p>
    <w:p w14:paraId="1C789C11" w14:textId="3FCC2AF4" w:rsidR="00FA593D" w:rsidRDefault="00FA593D" w:rsidP="005B4B70">
      <w:pPr>
        <w:tabs>
          <w:tab w:val="left" w:pos="3142"/>
        </w:tabs>
        <w:rPr>
          <w:i/>
        </w:rPr>
      </w:pPr>
      <w:r>
        <w:rPr>
          <w:i/>
        </w:rPr>
        <w:t>Emotion</w:t>
      </w:r>
    </w:p>
    <w:p w14:paraId="14445203" w14:textId="3C7C38CD" w:rsidR="00F70711" w:rsidRDefault="00092E24" w:rsidP="005B4B70">
      <w:pPr>
        <w:tabs>
          <w:tab w:val="left" w:pos="3142"/>
        </w:tabs>
        <w:rPr>
          <w:i/>
        </w:rPr>
      </w:pPr>
      <w:r>
        <w:rPr>
          <w:i/>
        </w:rPr>
        <w:t>Annals of Behavioral Medicine</w:t>
      </w:r>
    </w:p>
    <w:p w14:paraId="6A5A00BE" w14:textId="045D82F3" w:rsidR="00F70711" w:rsidRDefault="0092605A" w:rsidP="005B4B70">
      <w:pPr>
        <w:tabs>
          <w:tab w:val="left" w:pos="3142"/>
        </w:tabs>
        <w:rPr>
          <w:i/>
        </w:rPr>
      </w:pPr>
      <w:r w:rsidRPr="005B4B70">
        <w:rPr>
          <w:i/>
        </w:rPr>
        <w:lastRenderedPageBreak/>
        <w:t>Journals of Gerontology Series B: Psychological Sciences and Social Sciences</w:t>
      </w:r>
      <w:r>
        <w:rPr>
          <w:i/>
        </w:rPr>
        <w:t xml:space="preserve"> </w:t>
      </w:r>
    </w:p>
    <w:p w14:paraId="11B58F8B" w14:textId="70926D69" w:rsidR="00F70711" w:rsidRDefault="00EF0E63" w:rsidP="005B4B70">
      <w:pPr>
        <w:tabs>
          <w:tab w:val="left" w:pos="3142"/>
        </w:tabs>
        <w:rPr>
          <w:i/>
        </w:rPr>
      </w:pPr>
      <w:r>
        <w:rPr>
          <w:i/>
        </w:rPr>
        <w:t>Social Science and Medicin</w:t>
      </w:r>
      <w:r w:rsidR="00FA593D">
        <w:rPr>
          <w:i/>
        </w:rPr>
        <w:t>e</w:t>
      </w:r>
      <w:r>
        <w:rPr>
          <w:i/>
        </w:rPr>
        <w:t xml:space="preserve"> </w:t>
      </w:r>
    </w:p>
    <w:p w14:paraId="1220446D" w14:textId="6F84D705" w:rsidR="00F70711" w:rsidRDefault="0092605A" w:rsidP="005B4B70">
      <w:pPr>
        <w:tabs>
          <w:tab w:val="left" w:pos="3142"/>
        </w:tabs>
        <w:rPr>
          <w:i/>
        </w:rPr>
      </w:pPr>
      <w:r w:rsidRPr="001469D8">
        <w:rPr>
          <w:i/>
        </w:rPr>
        <w:t>Psychology and Aging</w:t>
      </w:r>
      <w:r>
        <w:rPr>
          <w:i/>
        </w:rPr>
        <w:t xml:space="preserve"> </w:t>
      </w:r>
    </w:p>
    <w:p w14:paraId="107DB0EB" w14:textId="2F6D3AC6" w:rsidR="00F70711" w:rsidRDefault="00067ACF" w:rsidP="005B4B70">
      <w:pPr>
        <w:tabs>
          <w:tab w:val="left" w:pos="3142"/>
        </w:tabs>
        <w:rPr>
          <w:i/>
        </w:rPr>
      </w:pPr>
      <w:r>
        <w:rPr>
          <w:i/>
        </w:rPr>
        <w:t xml:space="preserve">Social Science and Humanities Open </w:t>
      </w:r>
    </w:p>
    <w:p w14:paraId="271B7B0E" w14:textId="0C749500" w:rsidR="00F70711" w:rsidRDefault="0092605A" w:rsidP="005B4B70">
      <w:pPr>
        <w:tabs>
          <w:tab w:val="left" w:pos="3142"/>
        </w:tabs>
        <w:rPr>
          <w:i/>
        </w:rPr>
      </w:pPr>
      <w:r>
        <w:rPr>
          <w:i/>
        </w:rPr>
        <w:t xml:space="preserve">American Psychosomatic Society </w:t>
      </w:r>
    </w:p>
    <w:p w14:paraId="69DE9EED" w14:textId="46C5DAF1" w:rsidR="00F70711" w:rsidRDefault="000A3502" w:rsidP="005B4B70">
      <w:pPr>
        <w:tabs>
          <w:tab w:val="left" w:pos="3142"/>
        </w:tabs>
        <w:rPr>
          <w:i/>
        </w:rPr>
      </w:pPr>
      <w:r>
        <w:rPr>
          <w:i/>
        </w:rPr>
        <w:t xml:space="preserve">Stress and Health </w:t>
      </w:r>
    </w:p>
    <w:p w14:paraId="067F1A2C" w14:textId="4AB96E36" w:rsidR="00F70711" w:rsidRDefault="0092605A" w:rsidP="005B4B70">
      <w:pPr>
        <w:tabs>
          <w:tab w:val="left" w:pos="3142"/>
        </w:tabs>
        <w:rPr>
          <w:i/>
        </w:rPr>
      </w:pPr>
      <w:r>
        <w:rPr>
          <w:i/>
        </w:rPr>
        <w:t>Motivation and Emotion</w:t>
      </w:r>
      <w:r w:rsidR="00876016">
        <w:rPr>
          <w:i/>
        </w:rPr>
        <w:t xml:space="preserve"> </w:t>
      </w:r>
    </w:p>
    <w:p w14:paraId="1413BA3F" w14:textId="1C83C73C" w:rsidR="0092605A" w:rsidRPr="0092605A" w:rsidRDefault="00876016" w:rsidP="005B4B70">
      <w:pPr>
        <w:tabs>
          <w:tab w:val="left" w:pos="3142"/>
        </w:tabs>
        <w:rPr>
          <w:b/>
          <w:u w:val="single"/>
        </w:rPr>
      </w:pPr>
      <w:r>
        <w:rPr>
          <w:i/>
        </w:rPr>
        <w:t>Journal of Appalachian Health</w:t>
      </w:r>
    </w:p>
    <w:p w14:paraId="1064E6D5" w14:textId="77777777" w:rsidR="0092605A" w:rsidRDefault="0092605A" w:rsidP="005B4B70">
      <w:pPr>
        <w:tabs>
          <w:tab w:val="left" w:pos="3142"/>
        </w:tabs>
        <w:rPr>
          <w:b/>
        </w:rPr>
      </w:pPr>
    </w:p>
    <w:p w14:paraId="43C3DE9B" w14:textId="2F650782" w:rsidR="005B4B70" w:rsidRPr="005B4B70" w:rsidRDefault="005B4B70" w:rsidP="005B4B70">
      <w:pPr>
        <w:tabs>
          <w:tab w:val="left" w:pos="3142"/>
        </w:tabs>
        <w:rPr>
          <w:b/>
        </w:rPr>
      </w:pPr>
      <w:r w:rsidRPr="005B4B70">
        <w:rPr>
          <w:b/>
        </w:rPr>
        <w:t>ADDITIONAL TRAINING</w:t>
      </w:r>
    </w:p>
    <w:p w14:paraId="4C3FA970" w14:textId="77777777" w:rsidR="005B4B70" w:rsidRPr="005B4B70" w:rsidRDefault="005B4B70" w:rsidP="005B4B70">
      <w:pPr>
        <w:tabs>
          <w:tab w:val="left" w:pos="3142"/>
        </w:tabs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8045"/>
      </w:tblGrid>
      <w:tr w:rsidR="005B4B70" w:rsidRPr="005B4B70" w14:paraId="72B1B11F" w14:textId="77777777" w:rsidTr="0048105B">
        <w:tc>
          <w:tcPr>
            <w:tcW w:w="1440" w:type="dxa"/>
          </w:tcPr>
          <w:p w14:paraId="41541251" w14:textId="77777777" w:rsidR="005B4B70" w:rsidRPr="005B4B70" w:rsidRDefault="005B4B70" w:rsidP="0048105B">
            <w:pPr>
              <w:tabs>
                <w:tab w:val="left" w:pos="3142"/>
              </w:tabs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2016</w:t>
            </w:r>
          </w:p>
        </w:tc>
        <w:tc>
          <w:tcPr>
            <w:tcW w:w="9360" w:type="dxa"/>
          </w:tcPr>
          <w:p w14:paraId="514F8517" w14:textId="77777777" w:rsidR="005B4B70" w:rsidRPr="00567A43" w:rsidRDefault="005B4B70" w:rsidP="0048105B">
            <w:pPr>
              <w:tabs>
                <w:tab w:val="left" w:pos="3142"/>
              </w:tabs>
              <w:rPr>
                <w:rFonts w:ascii="Times New Roman" w:hAnsi="Times New Roman"/>
                <w:bCs/>
              </w:rPr>
            </w:pPr>
            <w:r w:rsidRPr="00567A43">
              <w:rPr>
                <w:rFonts w:ascii="Times New Roman" w:hAnsi="Times New Roman"/>
                <w:bCs/>
              </w:rPr>
              <w:t>Mentoring Excellence Program Certificate</w:t>
            </w:r>
          </w:p>
        </w:tc>
      </w:tr>
      <w:tr w:rsidR="005B4B70" w:rsidRPr="005B4B70" w14:paraId="2BF5B384" w14:textId="77777777" w:rsidTr="0048105B">
        <w:tc>
          <w:tcPr>
            <w:tcW w:w="1440" w:type="dxa"/>
          </w:tcPr>
          <w:p w14:paraId="25E4F670" w14:textId="77777777" w:rsidR="005B4B70" w:rsidRPr="005B4B70" w:rsidRDefault="005B4B70" w:rsidP="0048105B">
            <w:pPr>
              <w:tabs>
                <w:tab w:val="left" w:pos="3142"/>
              </w:tabs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2015</w:t>
            </w:r>
          </w:p>
        </w:tc>
        <w:tc>
          <w:tcPr>
            <w:tcW w:w="9360" w:type="dxa"/>
          </w:tcPr>
          <w:p w14:paraId="5BCEEA0C" w14:textId="77777777" w:rsidR="005B4B70" w:rsidRPr="00567A43" w:rsidRDefault="005B4B70" w:rsidP="0048105B">
            <w:pPr>
              <w:tabs>
                <w:tab w:val="left" w:pos="3142"/>
              </w:tabs>
              <w:rPr>
                <w:rFonts w:ascii="Times New Roman" w:hAnsi="Times New Roman"/>
                <w:bCs/>
              </w:rPr>
            </w:pPr>
            <w:r w:rsidRPr="00567A43">
              <w:rPr>
                <w:rFonts w:ascii="Times New Roman" w:hAnsi="Times New Roman"/>
                <w:bCs/>
              </w:rPr>
              <w:t>University of California Health Consortium Workshop</w:t>
            </w:r>
          </w:p>
        </w:tc>
      </w:tr>
      <w:tr w:rsidR="005B4B70" w:rsidRPr="005B4B70" w14:paraId="2B4E2E0E" w14:textId="77777777" w:rsidTr="0048105B">
        <w:tc>
          <w:tcPr>
            <w:tcW w:w="1440" w:type="dxa"/>
          </w:tcPr>
          <w:p w14:paraId="0BF48AAD" w14:textId="77777777" w:rsidR="005B4B70" w:rsidRPr="005B4B70" w:rsidRDefault="005B4B70" w:rsidP="0048105B">
            <w:pPr>
              <w:tabs>
                <w:tab w:val="left" w:pos="3142"/>
              </w:tabs>
              <w:rPr>
                <w:rFonts w:ascii="Times New Roman" w:hAnsi="Times New Roman"/>
              </w:rPr>
            </w:pPr>
            <w:r w:rsidRPr="005B4B70">
              <w:rPr>
                <w:rFonts w:ascii="Times New Roman" w:hAnsi="Times New Roman"/>
              </w:rPr>
              <w:t>2014</w:t>
            </w:r>
          </w:p>
        </w:tc>
        <w:tc>
          <w:tcPr>
            <w:tcW w:w="9360" w:type="dxa"/>
          </w:tcPr>
          <w:p w14:paraId="3F78B968" w14:textId="77777777" w:rsidR="005B4B70" w:rsidRPr="00567A43" w:rsidRDefault="005B4B70" w:rsidP="0048105B">
            <w:pPr>
              <w:tabs>
                <w:tab w:val="left" w:pos="3142"/>
              </w:tabs>
              <w:rPr>
                <w:rFonts w:ascii="Times New Roman" w:hAnsi="Times New Roman"/>
                <w:bCs/>
              </w:rPr>
            </w:pPr>
            <w:r w:rsidRPr="00567A43">
              <w:rPr>
                <w:rFonts w:ascii="Times New Roman" w:hAnsi="Times New Roman"/>
                <w:bCs/>
              </w:rPr>
              <w:t>Mindware Technologies Heart Rate Variability and Impedance Cardiography Seminars</w:t>
            </w:r>
          </w:p>
          <w:p w14:paraId="156DAB38" w14:textId="36CDD7D1" w:rsidR="005B4B70" w:rsidRPr="00567A43" w:rsidRDefault="005B4B70" w:rsidP="0048105B">
            <w:pPr>
              <w:rPr>
                <w:rFonts w:ascii="Times New Roman" w:hAnsi="Times New Roman"/>
                <w:bCs/>
              </w:rPr>
            </w:pPr>
          </w:p>
        </w:tc>
      </w:tr>
    </w:tbl>
    <w:p w14:paraId="71499717" w14:textId="77777777" w:rsidR="005B4B70" w:rsidRPr="005B4B70" w:rsidRDefault="005B4B70" w:rsidP="005B4B70">
      <w:pPr>
        <w:outlineLvl w:val="0"/>
        <w:rPr>
          <w:b/>
        </w:rPr>
      </w:pPr>
    </w:p>
    <w:p w14:paraId="2F363C8D" w14:textId="77777777" w:rsidR="005B4B70" w:rsidRPr="005B4B70" w:rsidRDefault="005B4B70" w:rsidP="005B4B70">
      <w:pPr>
        <w:outlineLvl w:val="0"/>
        <w:rPr>
          <w:b/>
        </w:rPr>
      </w:pPr>
      <w:r w:rsidRPr="005B4B70">
        <w:rPr>
          <w:b/>
        </w:rPr>
        <w:t>SELECTED MEDIA COVERAGE</w:t>
      </w:r>
    </w:p>
    <w:p w14:paraId="4EBDB5FA" w14:textId="77777777" w:rsidR="005B4B70" w:rsidRPr="005B4B70" w:rsidRDefault="005B4B70" w:rsidP="005B4B70">
      <w:pPr>
        <w:outlineLvl w:val="0"/>
        <w:rPr>
          <w:b/>
        </w:rPr>
      </w:pPr>
    </w:p>
    <w:p w14:paraId="5F057915" w14:textId="4B1FDE6B" w:rsidR="00F92640" w:rsidRDefault="00F92640" w:rsidP="000308E1">
      <w:pPr>
        <w:outlineLvl w:val="0"/>
      </w:pPr>
      <w:proofErr w:type="spellStart"/>
      <w:r>
        <w:t>UKNow</w:t>
      </w:r>
      <w:proofErr w:type="spellEnd"/>
      <w:r w:rsidR="002A7553">
        <w:t xml:space="preserve">, </w:t>
      </w:r>
      <w:r w:rsidR="002A7553" w:rsidRPr="002A7553">
        <w:rPr>
          <w:i/>
          <w:iCs/>
        </w:rPr>
        <w:t>“New Research Illuminates School Staff Experiences through COVID-19”</w:t>
      </w:r>
      <w:r w:rsidR="002A7553">
        <w:t xml:space="preserve"> February 2021</w:t>
      </w:r>
    </w:p>
    <w:p w14:paraId="6CA794E1" w14:textId="26EFF7E3" w:rsidR="000308E1" w:rsidRDefault="000308E1" w:rsidP="000308E1">
      <w:pPr>
        <w:outlineLvl w:val="0"/>
      </w:pPr>
      <w:r w:rsidRPr="00D40E56">
        <w:t xml:space="preserve">Men’s Journal, </w:t>
      </w:r>
      <w:r w:rsidRPr="00D40E56">
        <w:rPr>
          <w:i/>
        </w:rPr>
        <w:t>“How Letting It Go Can Impact Your Health”</w:t>
      </w:r>
      <w:r w:rsidRPr="00D40E56">
        <w:t xml:space="preserve"> August 2018</w:t>
      </w:r>
    </w:p>
    <w:p w14:paraId="0719A574" w14:textId="6AEE027A" w:rsidR="007A16BD" w:rsidRDefault="000308E1" w:rsidP="005B4B70">
      <w:pPr>
        <w:outlineLvl w:val="0"/>
      </w:pPr>
      <w:r>
        <w:t>Reddit top post, 4/10/18</w:t>
      </w:r>
    </w:p>
    <w:p w14:paraId="5EFB1FF8" w14:textId="75422F33" w:rsidR="005B4B70" w:rsidRPr="005B4B70" w:rsidRDefault="005B4B70" w:rsidP="005B4B70">
      <w:pPr>
        <w:outlineLvl w:val="0"/>
      </w:pPr>
      <w:r w:rsidRPr="005B4B70">
        <w:t>U.S. News and World Reports</w:t>
      </w:r>
      <w:r w:rsidRPr="005B4B70">
        <w:rPr>
          <w:i/>
        </w:rPr>
        <w:t>, “Let It Go May Be Good Advice for Health,”</w:t>
      </w:r>
      <w:r w:rsidRPr="005B4B70">
        <w:t xml:space="preserve"> April 2018</w:t>
      </w:r>
    </w:p>
    <w:p w14:paraId="6306595D" w14:textId="77777777" w:rsidR="005B4B70" w:rsidRPr="005B4B70" w:rsidRDefault="005B4B70" w:rsidP="005B4B70">
      <w:pPr>
        <w:outlineLvl w:val="0"/>
      </w:pPr>
      <w:r w:rsidRPr="005B4B70">
        <w:t xml:space="preserve">Daily Mail, </w:t>
      </w:r>
      <w:r w:rsidRPr="005B4B70">
        <w:rPr>
          <w:i/>
        </w:rPr>
        <w:t>“Why You Really Shouldn’t Sweat the Small Stuff,”</w:t>
      </w:r>
      <w:r w:rsidRPr="005B4B70">
        <w:t xml:space="preserve"> April 2018</w:t>
      </w:r>
    </w:p>
    <w:p w14:paraId="059F30B0" w14:textId="77777777" w:rsidR="005B4B70" w:rsidRPr="005B4B70" w:rsidRDefault="005B4B70" w:rsidP="005B4B70">
      <w:pPr>
        <w:ind w:left="540" w:hanging="540"/>
        <w:outlineLvl w:val="0"/>
      </w:pPr>
      <w:r w:rsidRPr="005B4B70">
        <w:t xml:space="preserve">NIH Research Matters, </w:t>
      </w:r>
      <w:r w:rsidRPr="005B4B70">
        <w:rPr>
          <w:i/>
        </w:rPr>
        <w:t>“Lingering Feelings over Daily Stress May Impact Long Term Health,”</w:t>
      </w:r>
      <w:r w:rsidRPr="005B4B70">
        <w:t xml:space="preserve"> April 2018</w:t>
      </w:r>
    </w:p>
    <w:p w14:paraId="471B72A1" w14:textId="77777777" w:rsidR="005B4B70" w:rsidRPr="005B4B70" w:rsidRDefault="005B4B70" w:rsidP="005B4B70">
      <w:pPr>
        <w:outlineLvl w:val="0"/>
        <w:rPr>
          <w:b/>
        </w:rPr>
      </w:pPr>
    </w:p>
    <w:p w14:paraId="03096827" w14:textId="77777777" w:rsidR="005B4B70" w:rsidRPr="005B4B70" w:rsidRDefault="005B4B70" w:rsidP="005B4B70">
      <w:pPr>
        <w:outlineLvl w:val="0"/>
        <w:rPr>
          <w:b/>
        </w:rPr>
      </w:pPr>
      <w:r w:rsidRPr="005B4B70">
        <w:rPr>
          <w:b/>
        </w:rPr>
        <w:t>PROFESSIONAL MEMBERSHIP</w:t>
      </w:r>
    </w:p>
    <w:p w14:paraId="1AED5598" w14:textId="77777777" w:rsidR="005B4B70" w:rsidRPr="005B4B70" w:rsidRDefault="005B4B70" w:rsidP="005B4B70"/>
    <w:p w14:paraId="1DF96F41" w14:textId="77777777" w:rsidR="005B4B70" w:rsidRPr="005B4B70" w:rsidRDefault="005B4B70" w:rsidP="005B4B70">
      <w:r w:rsidRPr="005B4B70">
        <w:t>American Psychosomatic Society</w:t>
      </w:r>
    </w:p>
    <w:p w14:paraId="052DE297" w14:textId="06A662C3" w:rsidR="005B4B70" w:rsidRDefault="005B4B70" w:rsidP="005B4B70">
      <w:r w:rsidRPr="005B4B70">
        <w:t>APA Division 38, Health Psychology</w:t>
      </w:r>
    </w:p>
    <w:p w14:paraId="38277EE6" w14:textId="21C10314" w:rsidR="00DC6B1E" w:rsidRPr="005B4B70" w:rsidRDefault="00DC6B1E" w:rsidP="005B4B70">
      <w:r>
        <w:t>APA Division 20, Adult Development and Aging</w:t>
      </w:r>
    </w:p>
    <w:p w14:paraId="4C5A6364" w14:textId="77777777" w:rsidR="005B4B70" w:rsidRPr="005B4B70" w:rsidRDefault="005B4B70" w:rsidP="005B4B70">
      <w:r w:rsidRPr="005B4B70">
        <w:t>Gerontological Society of America</w:t>
      </w:r>
    </w:p>
    <w:p w14:paraId="42A3D76F" w14:textId="77777777" w:rsidR="005B4B70" w:rsidRPr="005B4B70" w:rsidRDefault="005B4B70" w:rsidP="005B4B70">
      <w:r w:rsidRPr="005B4B70">
        <w:t>Society for Affective Sciences</w:t>
      </w:r>
    </w:p>
    <w:p w14:paraId="39077621" w14:textId="2F45C5A7" w:rsidR="003051CC" w:rsidRDefault="003051CC" w:rsidP="005B4B70"/>
    <w:p w14:paraId="22BC678B" w14:textId="7D8863C0" w:rsidR="003051CC" w:rsidRDefault="003051CC" w:rsidP="005B4B70"/>
    <w:p w14:paraId="7467BFCC" w14:textId="7B1C28E9" w:rsidR="003051CC" w:rsidRDefault="003051CC" w:rsidP="005B4B70"/>
    <w:p w14:paraId="04AD0DA9" w14:textId="4651DEB1" w:rsidR="00CF773C" w:rsidRPr="005B4B70" w:rsidRDefault="00CF773C" w:rsidP="005B4B70"/>
    <w:sectPr w:rsidR="00CF773C" w:rsidRPr="005B4B70" w:rsidSect="00676AB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F5ED7" w14:textId="77777777" w:rsidR="00C43CE7" w:rsidRDefault="00C43CE7">
      <w:r>
        <w:separator/>
      </w:r>
    </w:p>
  </w:endnote>
  <w:endnote w:type="continuationSeparator" w:id="0">
    <w:p w14:paraId="70289011" w14:textId="77777777" w:rsidR="00C43CE7" w:rsidRDefault="00C43CE7">
      <w:r>
        <w:continuationSeparator/>
      </w:r>
    </w:p>
  </w:endnote>
  <w:endnote w:type="continuationNotice" w:id="1">
    <w:p w14:paraId="2E28A437" w14:textId="77777777" w:rsidR="00C43CE7" w:rsidRDefault="00C43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D579D" w14:textId="77777777" w:rsidR="005709F6" w:rsidRDefault="00C43CE7" w:rsidP="000C3831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45C1A" w14:textId="77777777" w:rsidR="00C43CE7" w:rsidRDefault="00C43CE7">
      <w:r>
        <w:separator/>
      </w:r>
    </w:p>
  </w:footnote>
  <w:footnote w:type="continuationSeparator" w:id="0">
    <w:p w14:paraId="4CD691D1" w14:textId="77777777" w:rsidR="00C43CE7" w:rsidRDefault="00C43CE7">
      <w:r>
        <w:continuationSeparator/>
      </w:r>
    </w:p>
  </w:footnote>
  <w:footnote w:type="continuationNotice" w:id="1">
    <w:p w14:paraId="774A4FC8" w14:textId="77777777" w:rsidR="00C43CE7" w:rsidRDefault="00C43C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081B3" w14:textId="33F77CDA" w:rsidR="00D73D9E" w:rsidRPr="00D73D9E" w:rsidRDefault="00D73D9E" w:rsidP="00D73D9E">
    <w:pPr>
      <w:pStyle w:val="Header"/>
      <w:jc w:val="right"/>
      <w:rPr>
        <w:i/>
        <w:iCs/>
      </w:rPr>
    </w:pPr>
    <w:r w:rsidRPr="00D73D9E">
      <w:rPr>
        <w:i/>
        <w:iCs/>
      </w:rPr>
      <w:t xml:space="preserve">Updated </w:t>
    </w:r>
    <w:r w:rsidR="00545020">
      <w:rPr>
        <w:i/>
        <w:iCs/>
      </w:rPr>
      <w:t>July</w:t>
    </w:r>
    <w:r w:rsidR="005918E4">
      <w:rPr>
        <w:i/>
        <w:iCs/>
      </w:rPr>
      <w:t xml:space="preserve"> </w:t>
    </w:r>
    <w:r w:rsidRPr="00D73D9E">
      <w:rPr>
        <w:i/>
        <w:iCs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70"/>
    <w:rsid w:val="00000727"/>
    <w:rsid w:val="0000356B"/>
    <w:rsid w:val="00006909"/>
    <w:rsid w:val="000072BE"/>
    <w:rsid w:val="000308E1"/>
    <w:rsid w:val="000403CF"/>
    <w:rsid w:val="00042B72"/>
    <w:rsid w:val="0005236F"/>
    <w:rsid w:val="0006737B"/>
    <w:rsid w:val="00067ACF"/>
    <w:rsid w:val="0008084B"/>
    <w:rsid w:val="00086DB0"/>
    <w:rsid w:val="00090245"/>
    <w:rsid w:val="00092B97"/>
    <w:rsid w:val="00092E24"/>
    <w:rsid w:val="00097975"/>
    <w:rsid w:val="000A0EE8"/>
    <w:rsid w:val="000A3502"/>
    <w:rsid w:val="000A6AC9"/>
    <w:rsid w:val="000B0945"/>
    <w:rsid w:val="000B52FA"/>
    <w:rsid w:val="000C16C1"/>
    <w:rsid w:val="000C5C24"/>
    <w:rsid w:val="000C73D3"/>
    <w:rsid w:val="000D08FE"/>
    <w:rsid w:val="000D4128"/>
    <w:rsid w:val="000E2858"/>
    <w:rsid w:val="000E3494"/>
    <w:rsid w:val="000F2C9C"/>
    <w:rsid w:val="000F5F79"/>
    <w:rsid w:val="00100001"/>
    <w:rsid w:val="00107A55"/>
    <w:rsid w:val="001147B9"/>
    <w:rsid w:val="001155D1"/>
    <w:rsid w:val="001259FF"/>
    <w:rsid w:val="001354CC"/>
    <w:rsid w:val="001361EE"/>
    <w:rsid w:val="00142901"/>
    <w:rsid w:val="001469D8"/>
    <w:rsid w:val="00171C3C"/>
    <w:rsid w:val="0017662F"/>
    <w:rsid w:val="0018061C"/>
    <w:rsid w:val="0018711F"/>
    <w:rsid w:val="0019319F"/>
    <w:rsid w:val="001A3207"/>
    <w:rsid w:val="001A5AAB"/>
    <w:rsid w:val="001B372A"/>
    <w:rsid w:val="001B5B48"/>
    <w:rsid w:val="001C10E9"/>
    <w:rsid w:val="001D3C3F"/>
    <w:rsid w:val="001F5404"/>
    <w:rsid w:val="00202749"/>
    <w:rsid w:val="00204DF6"/>
    <w:rsid w:val="00220D3A"/>
    <w:rsid w:val="002215E5"/>
    <w:rsid w:val="00222B71"/>
    <w:rsid w:val="00223930"/>
    <w:rsid w:val="00226749"/>
    <w:rsid w:val="002267A2"/>
    <w:rsid w:val="00243957"/>
    <w:rsid w:val="00244AD1"/>
    <w:rsid w:val="002519D1"/>
    <w:rsid w:val="002543B6"/>
    <w:rsid w:val="00255995"/>
    <w:rsid w:val="002652E6"/>
    <w:rsid w:val="0026535D"/>
    <w:rsid w:val="00274B2A"/>
    <w:rsid w:val="0028114A"/>
    <w:rsid w:val="00283C13"/>
    <w:rsid w:val="0029044A"/>
    <w:rsid w:val="002A7553"/>
    <w:rsid w:val="002A7B71"/>
    <w:rsid w:val="002B1A4E"/>
    <w:rsid w:val="002B3312"/>
    <w:rsid w:val="002C6D3E"/>
    <w:rsid w:val="002C7382"/>
    <w:rsid w:val="002D26D9"/>
    <w:rsid w:val="002E3D32"/>
    <w:rsid w:val="002E3D63"/>
    <w:rsid w:val="002E554C"/>
    <w:rsid w:val="002E69FC"/>
    <w:rsid w:val="002E6A65"/>
    <w:rsid w:val="002F2DDD"/>
    <w:rsid w:val="002F5058"/>
    <w:rsid w:val="003051CC"/>
    <w:rsid w:val="00307933"/>
    <w:rsid w:val="0031041A"/>
    <w:rsid w:val="0031105F"/>
    <w:rsid w:val="003201EB"/>
    <w:rsid w:val="00327D1A"/>
    <w:rsid w:val="00331479"/>
    <w:rsid w:val="00344A10"/>
    <w:rsid w:val="003525C6"/>
    <w:rsid w:val="00352CF7"/>
    <w:rsid w:val="00352F8B"/>
    <w:rsid w:val="0035582B"/>
    <w:rsid w:val="0036643F"/>
    <w:rsid w:val="0037126D"/>
    <w:rsid w:val="0037375A"/>
    <w:rsid w:val="003A08AB"/>
    <w:rsid w:val="003B0B34"/>
    <w:rsid w:val="003B75F4"/>
    <w:rsid w:val="003B7776"/>
    <w:rsid w:val="003C6C92"/>
    <w:rsid w:val="003D2983"/>
    <w:rsid w:val="003E3B2A"/>
    <w:rsid w:val="003E4F89"/>
    <w:rsid w:val="003F0BF4"/>
    <w:rsid w:val="003F41DD"/>
    <w:rsid w:val="0040460F"/>
    <w:rsid w:val="0040537E"/>
    <w:rsid w:val="0041221D"/>
    <w:rsid w:val="00443BCA"/>
    <w:rsid w:val="00445E36"/>
    <w:rsid w:val="00452F00"/>
    <w:rsid w:val="00455F39"/>
    <w:rsid w:val="0046169B"/>
    <w:rsid w:val="00465B95"/>
    <w:rsid w:val="00466224"/>
    <w:rsid w:val="0047424B"/>
    <w:rsid w:val="00480A82"/>
    <w:rsid w:val="00480E56"/>
    <w:rsid w:val="00482207"/>
    <w:rsid w:val="004911CF"/>
    <w:rsid w:val="00491226"/>
    <w:rsid w:val="00496480"/>
    <w:rsid w:val="004A0D02"/>
    <w:rsid w:val="004A3819"/>
    <w:rsid w:val="004A5249"/>
    <w:rsid w:val="004A6973"/>
    <w:rsid w:val="004B0A29"/>
    <w:rsid w:val="004B33D2"/>
    <w:rsid w:val="004F21F2"/>
    <w:rsid w:val="004F6D98"/>
    <w:rsid w:val="004F7C49"/>
    <w:rsid w:val="00533BB9"/>
    <w:rsid w:val="005341F0"/>
    <w:rsid w:val="005439EA"/>
    <w:rsid w:val="00545020"/>
    <w:rsid w:val="005522BE"/>
    <w:rsid w:val="00554C08"/>
    <w:rsid w:val="005623CE"/>
    <w:rsid w:val="00567A43"/>
    <w:rsid w:val="00577565"/>
    <w:rsid w:val="00584B66"/>
    <w:rsid w:val="0059040F"/>
    <w:rsid w:val="005918E4"/>
    <w:rsid w:val="005A3691"/>
    <w:rsid w:val="005B4B70"/>
    <w:rsid w:val="005B6B8A"/>
    <w:rsid w:val="005B6BA6"/>
    <w:rsid w:val="005C43A4"/>
    <w:rsid w:val="005C7BB9"/>
    <w:rsid w:val="005E1FB0"/>
    <w:rsid w:val="005E7F8C"/>
    <w:rsid w:val="005F488D"/>
    <w:rsid w:val="005F6496"/>
    <w:rsid w:val="0060090B"/>
    <w:rsid w:val="00614A40"/>
    <w:rsid w:val="00627B7A"/>
    <w:rsid w:val="00631D4F"/>
    <w:rsid w:val="00640040"/>
    <w:rsid w:val="006412A1"/>
    <w:rsid w:val="006600DC"/>
    <w:rsid w:val="00662576"/>
    <w:rsid w:val="006633DD"/>
    <w:rsid w:val="0067202A"/>
    <w:rsid w:val="00676ABE"/>
    <w:rsid w:val="00680D45"/>
    <w:rsid w:val="00692A40"/>
    <w:rsid w:val="00695D52"/>
    <w:rsid w:val="006A0D6D"/>
    <w:rsid w:val="006A2406"/>
    <w:rsid w:val="006A36EB"/>
    <w:rsid w:val="006A464C"/>
    <w:rsid w:val="006B2BB6"/>
    <w:rsid w:val="006B3CB8"/>
    <w:rsid w:val="006C5870"/>
    <w:rsid w:val="006D2CD0"/>
    <w:rsid w:val="006E51C3"/>
    <w:rsid w:val="007123CE"/>
    <w:rsid w:val="00713F3F"/>
    <w:rsid w:val="00715DD8"/>
    <w:rsid w:val="00730D5D"/>
    <w:rsid w:val="00750AC6"/>
    <w:rsid w:val="00756806"/>
    <w:rsid w:val="007746E9"/>
    <w:rsid w:val="00775C12"/>
    <w:rsid w:val="00784FD1"/>
    <w:rsid w:val="00790122"/>
    <w:rsid w:val="00795CFB"/>
    <w:rsid w:val="007960F0"/>
    <w:rsid w:val="00796535"/>
    <w:rsid w:val="007A16BD"/>
    <w:rsid w:val="007B5560"/>
    <w:rsid w:val="007B654E"/>
    <w:rsid w:val="007D001B"/>
    <w:rsid w:val="007D1B14"/>
    <w:rsid w:val="007D20BD"/>
    <w:rsid w:val="007D4140"/>
    <w:rsid w:val="007D5923"/>
    <w:rsid w:val="007E34E0"/>
    <w:rsid w:val="007F0C6B"/>
    <w:rsid w:val="007F0EB9"/>
    <w:rsid w:val="007F672E"/>
    <w:rsid w:val="008122BE"/>
    <w:rsid w:val="00814439"/>
    <w:rsid w:val="008170A0"/>
    <w:rsid w:val="008212E0"/>
    <w:rsid w:val="008256A7"/>
    <w:rsid w:val="00826BA6"/>
    <w:rsid w:val="00830E5E"/>
    <w:rsid w:val="008324E6"/>
    <w:rsid w:val="008327C1"/>
    <w:rsid w:val="008342BF"/>
    <w:rsid w:val="008366EB"/>
    <w:rsid w:val="008376B5"/>
    <w:rsid w:val="00840A13"/>
    <w:rsid w:val="00842CAE"/>
    <w:rsid w:val="00857C98"/>
    <w:rsid w:val="0086463D"/>
    <w:rsid w:val="00865530"/>
    <w:rsid w:val="00867DCA"/>
    <w:rsid w:val="00870339"/>
    <w:rsid w:val="00876016"/>
    <w:rsid w:val="008A12C4"/>
    <w:rsid w:val="008A63CD"/>
    <w:rsid w:val="008B5421"/>
    <w:rsid w:val="008C09D6"/>
    <w:rsid w:val="008D4661"/>
    <w:rsid w:val="008D4F34"/>
    <w:rsid w:val="008D7D78"/>
    <w:rsid w:val="008E6B4F"/>
    <w:rsid w:val="00901975"/>
    <w:rsid w:val="00907A8E"/>
    <w:rsid w:val="00925C70"/>
    <w:rsid w:val="0092605A"/>
    <w:rsid w:val="00926092"/>
    <w:rsid w:val="0092713C"/>
    <w:rsid w:val="00941B10"/>
    <w:rsid w:val="00955B68"/>
    <w:rsid w:val="00960362"/>
    <w:rsid w:val="009A33CA"/>
    <w:rsid w:val="009B570D"/>
    <w:rsid w:val="009C106D"/>
    <w:rsid w:val="009C5894"/>
    <w:rsid w:val="009E39D1"/>
    <w:rsid w:val="009E3A51"/>
    <w:rsid w:val="009F70AA"/>
    <w:rsid w:val="00A00166"/>
    <w:rsid w:val="00A03331"/>
    <w:rsid w:val="00A15F58"/>
    <w:rsid w:val="00A16F52"/>
    <w:rsid w:val="00A22BE8"/>
    <w:rsid w:val="00A416BB"/>
    <w:rsid w:val="00A70290"/>
    <w:rsid w:val="00A73834"/>
    <w:rsid w:val="00A7497E"/>
    <w:rsid w:val="00A9263C"/>
    <w:rsid w:val="00A9755C"/>
    <w:rsid w:val="00AB1A0F"/>
    <w:rsid w:val="00AC63D8"/>
    <w:rsid w:val="00AC7B42"/>
    <w:rsid w:val="00AD5382"/>
    <w:rsid w:val="00AD6B66"/>
    <w:rsid w:val="00AE03F6"/>
    <w:rsid w:val="00AE3F04"/>
    <w:rsid w:val="00AE6F28"/>
    <w:rsid w:val="00AE79B7"/>
    <w:rsid w:val="00AF51E0"/>
    <w:rsid w:val="00AF58A4"/>
    <w:rsid w:val="00AF7518"/>
    <w:rsid w:val="00B00064"/>
    <w:rsid w:val="00B0060F"/>
    <w:rsid w:val="00B02884"/>
    <w:rsid w:val="00B05827"/>
    <w:rsid w:val="00B11A91"/>
    <w:rsid w:val="00B15FC4"/>
    <w:rsid w:val="00B257A3"/>
    <w:rsid w:val="00B2592A"/>
    <w:rsid w:val="00B265B9"/>
    <w:rsid w:val="00B30FEF"/>
    <w:rsid w:val="00B655B6"/>
    <w:rsid w:val="00B66644"/>
    <w:rsid w:val="00B8711D"/>
    <w:rsid w:val="00B93802"/>
    <w:rsid w:val="00BA1381"/>
    <w:rsid w:val="00BB3413"/>
    <w:rsid w:val="00BC04DF"/>
    <w:rsid w:val="00BC164A"/>
    <w:rsid w:val="00BC2A63"/>
    <w:rsid w:val="00BD3B21"/>
    <w:rsid w:val="00BD7F48"/>
    <w:rsid w:val="00C00A23"/>
    <w:rsid w:val="00C041DB"/>
    <w:rsid w:val="00C24753"/>
    <w:rsid w:val="00C2708D"/>
    <w:rsid w:val="00C333A3"/>
    <w:rsid w:val="00C42A7C"/>
    <w:rsid w:val="00C43CE7"/>
    <w:rsid w:val="00C44B72"/>
    <w:rsid w:val="00C50EC5"/>
    <w:rsid w:val="00C64230"/>
    <w:rsid w:val="00C7069E"/>
    <w:rsid w:val="00C7099D"/>
    <w:rsid w:val="00C83003"/>
    <w:rsid w:val="00C9317A"/>
    <w:rsid w:val="00C9587B"/>
    <w:rsid w:val="00CA3E8D"/>
    <w:rsid w:val="00CA570B"/>
    <w:rsid w:val="00CC0329"/>
    <w:rsid w:val="00CC2CFD"/>
    <w:rsid w:val="00CD2088"/>
    <w:rsid w:val="00CE02EB"/>
    <w:rsid w:val="00CF13BC"/>
    <w:rsid w:val="00CF22B4"/>
    <w:rsid w:val="00CF773C"/>
    <w:rsid w:val="00D07C93"/>
    <w:rsid w:val="00D106B3"/>
    <w:rsid w:val="00D147C3"/>
    <w:rsid w:val="00D14F72"/>
    <w:rsid w:val="00D17114"/>
    <w:rsid w:val="00D24F34"/>
    <w:rsid w:val="00D34D7D"/>
    <w:rsid w:val="00D37236"/>
    <w:rsid w:val="00D51A65"/>
    <w:rsid w:val="00D571E6"/>
    <w:rsid w:val="00D61D4B"/>
    <w:rsid w:val="00D73D9E"/>
    <w:rsid w:val="00D74447"/>
    <w:rsid w:val="00D85CE3"/>
    <w:rsid w:val="00D91F69"/>
    <w:rsid w:val="00D94C93"/>
    <w:rsid w:val="00D96F7A"/>
    <w:rsid w:val="00DA0381"/>
    <w:rsid w:val="00DA2F25"/>
    <w:rsid w:val="00DA41FC"/>
    <w:rsid w:val="00DA61E5"/>
    <w:rsid w:val="00DB7357"/>
    <w:rsid w:val="00DC09E3"/>
    <w:rsid w:val="00DC406E"/>
    <w:rsid w:val="00DC550A"/>
    <w:rsid w:val="00DC6B1E"/>
    <w:rsid w:val="00DD293F"/>
    <w:rsid w:val="00DD5DE1"/>
    <w:rsid w:val="00DE0EE6"/>
    <w:rsid w:val="00DE621C"/>
    <w:rsid w:val="00DF08C0"/>
    <w:rsid w:val="00E005EA"/>
    <w:rsid w:val="00E11329"/>
    <w:rsid w:val="00E14A50"/>
    <w:rsid w:val="00E20142"/>
    <w:rsid w:val="00E21869"/>
    <w:rsid w:val="00E26710"/>
    <w:rsid w:val="00E2672C"/>
    <w:rsid w:val="00E4468D"/>
    <w:rsid w:val="00E461F0"/>
    <w:rsid w:val="00E47CBD"/>
    <w:rsid w:val="00E56E7A"/>
    <w:rsid w:val="00E63329"/>
    <w:rsid w:val="00E63463"/>
    <w:rsid w:val="00E82B46"/>
    <w:rsid w:val="00E8777E"/>
    <w:rsid w:val="00E92A47"/>
    <w:rsid w:val="00EA3BA9"/>
    <w:rsid w:val="00EB14E0"/>
    <w:rsid w:val="00EB5810"/>
    <w:rsid w:val="00EC1C46"/>
    <w:rsid w:val="00EF0E63"/>
    <w:rsid w:val="00EF1EDD"/>
    <w:rsid w:val="00EF2747"/>
    <w:rsid w:val="00F00089"/>
    <w:rsid w:val="00F02D59"/>
    <w:rsid w:val="00F123AA"/>
    <w:rsid w:val="00F16BE5"/>
    <w:rsid w:val="00F219CB"/>
    <w:rsid w:val="00F246A6"/>
    <w:rsid w:val="00F417FB"/>
    <w:rsid w:val="00F427BC"/>
    <w:rsid w:val="00F64D00"/>
    <w:rsid w:val="00F701C2"/>
    <w:rsid w:val="00F70711"/>
    <w:rsid w:val="00F76AB3"/>
    <w:rsid w:val="00F92640"/>
    <w:rsid w:val="00F96036"/>
    <w:rsid w:val="00FA168E"/>
    <w:rsid w:val="00FA18B7"/>
    <w:rsid w:val="00FA2E7D"/>
    <w:rsid w:val="00FA593D"/>
    <w:rsid w:val="00FB4166"/>
    <w:rsid w:val="00FC21FF"/>
    <w:rsid w:val="00FD61FC"/>
    <w:rsid w:val="00FE0E6F"/>
    <w:rsid w:val="00FE6ED2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0C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B7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B7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B4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B70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B4B70"/>
  </w:style>
  <w:style w:type="paragraph" w:styleId="BalloonText">
    <w:name w:val="Balloon Text"/>
    <w:basedOn w:val="Normal"/>
    <w:link w:val="BalloonTextChar"/>
    <w:uiPriority w:val="99"/>
    <w:semiHidden/>
    <w:unhideWhenUsed/>
    <w:rsid w:val="00FE0E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6F"/>
    <w:rPr>
      <w:rFonts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429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0F5F79"/>
    <w:pPr>
      <w:spacing w:before="100" w:beforeAutospacing="1" w:after="100" w:afterAutospacing="1"/>
    </w:pPr>
    <w:rPr>
      <w:rFonts w:eastAsia="Times New Roman"/>
    </w:rPr>
  </w:style>
  <w:style w:type="character" w:customStyle="1" w:styleId="cf01">
    <w:name w:val="cf01"/>
    <w:basedOn w:val="DefaultParagraphFont"/>
    <w:rsid w:val="000F5F79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2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A34F6871D5947AE203E0BAE230195" ma:contentTypeVersion="10" ma:contentTypeDescription="Create a new document." ma:contentTypeScope="" ma:versionID="7dd6d28b50ca27c8acefb218aad96055">
  <xsd:schema xmlns:xsd="http://www.w3.org/2001/XMLSchema" xmlns:xs="http://www.w3.org/2001/XMLSchema" xmlns:p="http://schemas.microsoft.com/office/2006/metadata/properties" xmlns:ns3="3afb0cba-77ac-43a6-9bfc-60fd74a67839" targetNamespace="http://schemas.microsoft.com/office/2006/metadata/properties" ma:root="true" ma:fieldsID="fa9f7caefc387a3294c8eec150ee310b" ns3:_="">
    <xsd:import namespace="3afb0cba-77ac-43a6-9bfc-60fd74a678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b0cba-77ac-43a6-9bfc-60fd74a67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AB0A9-CC10-4EA6-9E96-FED683B81C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80FA5A-2C4E-423D-A6CD-92D9F8394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b0cba-77ac-43a6-9bfc-60fd74a67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21075-73D9-46EA-B9AA-7D465DC5B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Leger</dc:creator>
  <cp:keywords/>
  <dc:description/>
  <cp:lastModifiedBy>Kate Leger</cp:lastModifiedBy>
  <cp:revision>3</cp:revision>
  <cp:lastPrinted>2020-03-01T14:13:00Z</cp:lastPrinted>
  <dcterms:created xsi:type="dcterms:W3CDTF">2021-07-14T18:19:00Z</dcterms:created>
  <dcterms:modified xsi:type="dcterms:W3CDTF">2021-07-14T18:20:00Z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0x0101008CCA34F6871D5947AE203E0BAE230195</vt:lpwstr>
  </property>
</Properties>
</file>