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BB" w:rsidRPr="00A12B31" w:rsidRDefault="009875BB" w:rsidP="009875BB">
      <w:pPr>
        <w:jc w:val="both"/>
      </w:pPr>
      <w:r w:rsidRPr="00A12B31">
        <w:t>Executive Committee Meeting Minutes</w:t>
      </w:r>
    </w:p>
    <w:p w:rsidR="009875BB" w:rsidRPr="00A12B31" w:rsidRDefault="009875BB" w:rsidP="009875BB">
      <w:pPr>
        <w:jc w:val="both"/>
      </w:pPr>
      <w:r w:rsidRPr="00A12B31">
        <w:t xml:space="preserve">Monday, </w:t>
      </w:r>
      <w:r>
        <w:t>November 26,</w:t>
      </w:r>
      <w:r w:rsidRPr="00A12B31">
        <w:t xml:space="preserve"> 2012</w:t>
      </w:r>
    </w:p>
    <w:p w:rsidR="009875BB" w:rsidRPr="00A12B31" w:rsidRDefault="009875BB" w:rsidP="009875BB">
      <w:pPr>
        <w:jc w:val="both"/>
      </w:pPr>
      <w:r>
        <w:t>9</w:t>
      </w:r>
      <w:r w:rsidRPr="00A12B31">
        <w:t>:00 AM, 245 POT</w:t>
      </w:r>
    </w:p>
    <w:p w:rsidR="009875BB" w:rsidRDefault="009875BB" w:rsidP="009875BB"/>
    <w:p w:rsidR="009875BB" w:rsidRDefault="009875BB" w:rsidP="009875BB">
      <w:r>
        <w:t xml:space="preserve">Present:  Anibal Biglieri, Anna Bosch, Jeremy Crampton, David Hamilton, Tom Janoski, Betty Lorch, Brian Rymond, </w:t>
      </w:r>
      <w:r w:rsidR="003511DF">
        <w:t xml:space="preserve">and </w:t>
      </w:r>
      <w:r>
        <w:t xml:space="preserve">Ted Schatzki </w:t>
      </w:r>
    </w:p>
    <w:p w:rsidR="00EC6A1C" w:rsidRDefault="00EC6A1C"/>
    <w:p w:rsidR="006F5F16" w:rsidRDefault="006F5F16" w:rsidP="009875BB">
      <w:pPr>
        <w:pStyle w:val="ListParagraph"/>
        <w:numPr>
          <w:ilvl w:val="0"/>
          <w:numId w:val="1"/>
        </w:numPr>
      </w:pPr>
      <w:r>
        <w:t>The meeting was called to order by Brian Rymond</w:t>
      </w:r>
      <w:r w:rsidR="003511DF">
        <w:t>.</w:t>
      </w:r>
    </w:p>
    <w:p w:rsidR="001574B9" w:rsidRDefault="001574B9" w:rsidP="001574B9">
      <w:pPr>
        <w:pStyle w:val="ListParagraph"/>
      </w:pPr>
    </w:p>
    <w:p w:rsidR="009875BB" w:rsidRDefault="006F5F16" w:rsidP="006F5F16">
      <w:pPr>
        <w:pStyle w:val="ListParagraph"/>
        <w:numPr>
          <w:ilvl w:val="0"/>
          <w:numId w:val="1"/>
        </w:numPr>
      </w:pPr>
      <w:r>
        <w:t>The minutes from October 15 and November 5 were approved.</w:t>
      </w:r>
    </w:p>
    <w:p w:rsidR="001574B9" w:rsidRDefault="001574B9" w:rsidP="001574B9">
      <w:pPr>
        <w:pStyle w:val="ListParagraph"/>
      </w:pPr>
    </w:p>
    <w:p w:rsidR="001574B9" w:rsidRDefault="001574B9" w:rsidP="001574B9">
      <w:pPr>
        <w:pStyle w:val="ListParagraph"/>
      </w:pPr>
    </w:p>
    <w:p w:rsidR="00BC0DCD" w:rsidRDefault="009875BB" w:rsidP="00E022D4">
      <w:pPr>
        <w:pStyle w:val="ListParagraph"/>
        <w:numPr>
          <w:ilvl w:val="0"/>
          <w:numId w:val="1"/>
        </w:numPr>
      </w:pPr>
      <w:r>
        <w:t>The Committee had a robust discussion regarding the</w:t>
      </w:r>
      <w:r w:rsidR="006F5F16">
        <w:t xml:space="preserve"> Undergraduate Committee Report.  </w:t>
      </w:r>
      <w:r>
        <w:t xml:space="preserve"> </w:t>
      </w:r>
      <w:r w:rsidR="00FE5F34">
        <w:t xml:space="preserve">Associate Dean Schatzki asked the Committee to </w:t>
      </w:r>
      <w:r w:rsidR="002E7DD3">
        <w:t xml:space="preserve">pay particular attention to Charge 5, response 5. “Make recommendations for revising the faculty reward system so as to encourage better teaching, enable more of it and foster a greater willingness to redesign and experiment with courses.”  The </w:t>
      </w:r>
      <w:r w:rsidR="003511DF">
        <w:t xml:space="preserve">Committee </w:t>
      </w:r>
      <w:r w:rsidR="002E7DD3">
        <w:t xml:space="preserve">proposes there </w:t>
      </w:r>
      <w:r w:rsidR="00E022D4">
        <w:t>be</w:t>
      </w:r>
      <w:r w:rsidR="002E7DD3">
        <w:t xml:space="preserve"> </w:t>
      </w:r>
      <w:r w:rsidR="00E022D4">
        <w:t>a greater</w:t>
      </w:r>
      <w:r w:rsidR="002E7DD3">
        <w:t xml:space="preserve"> emphasize put on valuing excellent teaching in promotion from associate to full professor.  Brian Rymond stated that this </w:t>
      </w:r>
      <w:r w:rsidR="00BC0DCD">
        <w:t>regulation</w:t>
      </w:r>
      <w:r w:rsidR="002E7DD3">
        <w:t xml:space="preserve"> is in the ARs.  In response, the idea is to make this m</w:t>
      </w:r>
      <w:r w:rsidR="00BC0DCD">
        <w:t xml:space="preserve">ore of a cultural acceptance.  The Committee discussed the report further and the Dean plans to share </w:t>
      </w:r>
      <w:r w:rsidR="003511DF">
        <w:t xml:space="preserve">the report </w:t>
      </w:r>
      <w:r w:rsidR="00BC0DCD">
        <w:t xml:space="preserve">with the </w:t>
      </w:r>
      <w:r w:rsidR="00E022D4">
        <w:t>d</w:t>
      </w:r>
      <w:r w:rsidR="00BC0DCD">
        <w:t xml:space="preserve">epartments in the </w:t>
      </w:r>
      <w:r w:rsidR="00E022D4">
        <w:t>s</w:t>
      </w:r>
      <w:r w:rsidR="00BC0DCD">
        <w:t>pring.</w:t>
      </w:r>
    </w:p>
    <w:p w:rsidR="001574B9" w:rsidRDefault="001574B9" w:rsidP="001574B9">
      <w:pPr>
        <w:pStyle w:val="ListParagraph"/>
      </w:pPr>
    </w:p>
    <w:p w:rsidR="00BC0DCD" w:rsidRDefault="00BC0DCD" w:rsidP="00BC0DCD">
      <w:pPr>
        <w:pStyle w:val="ListParagraph"/>
        <w:numPr>
          <w:ilvl w:val="0"/>
          <w:numId w:val="1"/>
        </w:numPr>
      </w:pPr>
      <w:r>
        <w:t>The Committee also discussed MOOCs (Massiv</w:t>
      </w:r>
      <w:r w:rsidR="00E07005">
        <w:t>e Open Online Courses) and the e</w:t>
      </w:r>
      <w:r>
        <w:t>ffect</w:t>
      </w:r>
      <w:r w:rsidR="00E07005">
        <w:t>s</w:t>
      </w:r>
      <w:r w:rsidR="00E022D4">
        <w:t xml:space="preserve"> they may have on the College and how we teach in the future.</w:t>
      </w:r>
      <w:r>
        <w:t xml:space="preserve">    </w:t>
      </w:r>
    </w:p>
    <w:p w:rsidR="00E07005" w:rsidRDefault="00E07005" w:rsidP="00E07005">
      <w:pPr>
        <w:pStyle w:val="ListParagraph"/>
      </w:pPr>
    </w:p>
    <w:p w:rsidR="00BC0DCD" w:rsidRDefault="00BC0DCD" w:rsidP="00BC0DCD">
      <w:pPr>
        <w:pStyle w:val="ListParagraph"/>
      </w:pPr>
      <w:bookmarkStart w:id="0" w:name="_GoBack"/>
      <w:bookmarkEnd w:id="0"/>
    </w:p>
    <w:sectPr w:rsidR="00BC0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F29D3"/>
    <w:multiLevelType w:val="hybridMultilevel"/>
    <w:tmpl w:val="6B88C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CF"/>
    <w:rsid w:val="001574B9"/>
    <w:rsid w:val="002E7DD3"/>
    <w:rsid w:val="003511DF"/>
    <w:rsid w:val="006F5F16"/>
    <w:rsid w:val="009334CF"/>
    <w:rsid w:val="009875BB"/>
    <w:rsid w:val="00BC0DCD"/>
    <w:rsid w:val="00CD74E6"/>
    <w:rsid w:val="00E022D4"/>
    <w:rsid w:val="00E07005"/>
    <w:rsid w:val="00EC6A1C"/>
    <w:rsid w:val="00FE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E826A25C</Template>
  <TotalTime>1</TotalTime>
  <Pages>1</Pages>
  <Words>182</Words>
  <Characters>1041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Loynachan, Abbie M</dc:creator>
  <cp:lastModifiedBy>Loynachan, Abbie M</cp:lastModifiedBy>
  <cp:revision>2</cp:revision>
  <dcterms:created xsi:type="dcterms:W3CDTF">2012-12-14T20:18:00Z</dcterms:created>
  <dcterms:modified xsi:type="dcterms:W3CDTF">2012-12-14T20:18:00Z</dcterms:modified>
</cp:coreProperties>
</file>