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5D" w:rsidRDefault="00155195" w:rsidP="00155195">
      <w:pPr>
        <w:pStyle w:val="NoSpacing"/>
      </w:pPr>
      <w:r>
        <w:t>Council of Chairs Meeting</w:t>
      </w:r>
    </w:p>
    <w:p w:rsidR="00155195" w:rsidRDefault="00155195" w:rsidP="00155195">
      <w:pPr>
        <w:pStyle w:val="NoSpacing"/>
      </w:pPr>
      <w:r>
        <w:t>August 23, 2012</w:t>
      </w:r>
    </w:p>
    <w:p w:rsidR="00155195" w:rsidRDefault="00155195" w:rsidP="00155195">
      <w:pPr>
        <w:pStyle w:val="NoSpacing"/>
      </w:pPr>
      <w:r>
        <w:t>245 Patterson Office Tower</w:t>
      </w:r>
    </w:p>
    <w:p w:rsidR="00155195" w:rsidRDefault="00155195" w:rsidP="00155195">
      <w:pPr>
        <w:pStyle w:val="NoSpacing"/>
      </w:pPr>
      <w:r>
        <w:t>9:00-10:30 AM</w:t>
      </w:r>
    </w:p>
    <w:p w:rsidR="00155195" w:rsidRDefault="00155195"/>
    <w:p w:rsidR="00155195" w:rsidRDefault="00155195" w:rsidP="00155195">
      <w:pPr>
        <w:pStyle w:val="ListParagraph"/>
        <w:numPr>
          <w:ilvl w:val="0"/>
          <w:numId w:val="1"/>
        </w:numPr>
      </w:pPr>
      <w:r>
        <w:t>The Dean engaged the group in a discussion regarding the</w:t>
      </w:r>
      <w:r w:rsidRPr="00155195">
        <w:t xml:space="preserve"> possible scenarios</w:t>
      </w:r>
      <w:r>
        <w:t xml:space="preserve"> for the budget, future cuts and potential</w:t>
      </w:r>
      <w:r w:rsidR="006701AA">
        <w:t xml:space="preserve"> re-organization models.</w:t>
      </w:r>
      <w:bookmarkStart w:id="0" w:name="_GoBack"/>
      <w:bookmarkEnd w:id="0"/>
    </w:p>
    <w:sectPr w:rsidR="0015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14C"/>
    <w:multiLevelType w:val="hybridMultilevel"/>
    <w:tmpl w:val="A6EC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FF"/>
    <w:rsid w:val="00010A7D"/>
    <w:rsid w:val="00155195"/>
    <w:rsid w:val="004F04FF"/>
    <w:rsid w:val="006701AA"/>
    <w:rsid w:val="00B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1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1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8336611B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4</cp:revision>
  <dcterms:created xsi:type="dcterms:W3CDTF">2012-10-31T15:40:00Z</dcterms:created>
  <dcterms:modified xsi:type="dcterms:W3CDTF">2012-10-31T15:46:00Z</dcterms:modified>
</cp:coreProperties>
</file>