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A5" w:rsidRDefault="003327DF" w:rsidP="003327DF">
      <w:pPr>
        <w:jc w:val="center"/>
      </w:pPr>
      <w:r>
        <w:t>September 1, 2011 DGS Meeting Minutes</w:t>
      </w:r>
    </w:p>
    <w:p w:rsidR="00B0088B" w:rsidRDefault="00B0088B" w:rsidP="003327DF">
      <w:pPr>
        <w:jc w:val="center"/>
      </w:pPr>
    </w:p>
    <w:p w:rsidR="003327DF" w:rsidRDefault="003327DF" w:rsidP="003327DF">
      <w:pPr>
        <w:pStyle w:val="ListParagraph"/>
        <w:numPr>
          <w:ilvl w:val="0"/>
          <w:numId w:val="2"/>
        </w:numPr>
      </w:pPr>
      <w:r>
        <w:t>Introductions:  This year there are several new and substituting DGS this year.  Attached is a complete list of DGSs for your records.</w:t>
      </w:r>
    </w:p>
    <w:p w:rsidR="00F5738A" w:rsidRDefault="00F5738A" w:rsidP="00F5738A">
      <w:pPr>
        <w:pStyle w:val="ListParagraph"/>
      </w:pPr>
    </w:p>
    <w:p w:rsidR="00A04723" w:rsidRDefault="00A04723" w:rsidP="00D308B7">
      <w:pPr>
        <w:pStyle w:val="ListParagraph"/>
        <w:numPr>
          <w:ilvl w:val="0"/>
          <w:numId w:val="2"/>
        </w:numPr>
      </w:pPr>
      <w:r>
        <w:t xml:space="preserve">Topics </w:t>
      </w:r>
      <w:r w:rsidR="00D308B7">
        <w:t>of concern regarding the</w:t>
      </w:r>
      <w:r w:rsidR="00F5738A">
        <w:t xml:space="preserve"> graduate school and items to work on this year</w:t>
      </w:r>
    </w:p>
    <w:p w:rsidR="0005493B" w:rsidRDefault="0005493B" w:rsidP="00D308B7">
      <w:pPr>
        <w:pStyle w:val="ListParagraph"/>
        <w:numPr>
          <w:ilvl w:val="1"/>
          <w:numId w:val="2"/>
        </w:numPr>
      </w:pPr>
      <w:r>
        <w:t>Program information</w:t>
      </w:r>
    </w:p>
    <w:p w:rsidR="0005493B" w:rsidRDefault="0005493B" w:rsidP="00D308B7">
      <w:pPr>
        <w:pStyle w:val="ListParagraph"/>
        <w:numPr>
          <w:ilvl w:val="1"/>
          <w:numId w:val="2"/>
        </w:numPr>
      </w:pPr>
      <w:r>
        <w:t>Alumni</w:t>
      </w:r>
      <w:r w:rsidR="00B0088B">
        <w:t xml:space="preserve"> tracking</w:t>
      </w:r>
    </w:p>
    <w:p w:rsidR="00B0088B" w:rsidRDefault="00D80FF9" w:rsidP="00D308B7">
      <w:pPr>
        <w:pStyle w:val="ListParagraph"/>
        <w:numPr>
          <w:ilvl w:val="1"/>
          <w:numId w:val="2"/>
        </w:numPr>
      </w:pPr>
      <w:r>
        <w:t xml:space="preserve">Online </w:t>
      </w:r>
      <w:r w:rsidR="00B0088B">
        <w:t>Applications</w:t>
      </w:r>
    </w:p>
    <w:p w:rsidR="003327DF" w:rsidRDefault="00B0088B" w:rsidP="00D308B7">
      <w:pPr>
        <w:pStyle w:val="ListParagraph"/>
        <w:numPr>
          <w:ilvl w:val="1"/>
          <w:numId w:val="2"/>
        </w:numPr>
      </w:pPr>
      <w:r>
        <w:t>Registration</w:t>
      </w:r>
      <w:r w:rsidR="00D80FF9">
        <w:t xml:space="preserve"> for Research Courses</w:t>
      </w:r>
    </w:p>
    <w:p w:rsidR="00B0088B" w:rsidRDefault="00B0088B" w:rsidP="00D308B7">
      <w:pPr>
        <w:pStyle w:val="ListParagraph"/>
        <w:numPr>
          <w:ilvl w:val="1"/>
          <w:numId w:val="2"/>
        </w:numPr>
      </w:pPr>
      <w:r>
        <w:t>TA</w:t>
      </w:r>
      <w:r w:rsidR="00D80FF9">
        <w:t xml:space="preserve"> Responsibilities</w:t>
      </w:r>
    </w:p>
    <w:p w:rsidR="00D80FF9" w:rsidRDefault="00B0088B" w:rsidP="003C3D7D">
      <w:pPr>
        <w:pStyle w:val="ListParagraph"/>
        <w:numPr>
          <w:ilvl w:val="1"/>
          <w:numId w:val="2"/>
        </w:numPr>
      </w:pPr>
      <w:r>
        <w:t>IT</w:t>
      </w:r>
    </w:p>
    <w:p w:rsidR="003C3D7D" w:rsidRDefault="003C3D7D" w:rsidP="003C3D7D">
      <w:pPr>
        <w:pStyle w:val="ListParagraph"/>
        <w:ind w:left="1440"/>
      </w:pPr>
      <w:bookmarkStart w:id="0" w:name="_GoBack"/>
      <w:bookmarkEnd w:id="0"/>
    </w:p>
    <w:p w:rsidR="00A04723" w:rsidRDefault="00A04723" w:rsidP="00A04723">
      <w:pPr>
        <w:pStyle w:val="ListParagraph"/>
        <w:numPr>
          <w:ilvl w:val="0"/>
          <w:numId w:val="2"/>
        </w:numPr>
      </w:pPr>
      <w:r w:rsidRPr="00A04723">
        <w:t>Christian-Online Graduate applications</w:t>
      </w:r>
      <w:r>
        <w:t xml:space="preserve">-The graduate college has decided that we will purchase a system by Hobson entitled “apply </w:t>
      </w:r>
      <w:proofErr w:type="gramStart"/>
      <w:r>
        <w:t>yourself</w:t>
      </w:r>
      <w:proofErr w:type="gramEnd"/>
      <w:r>
        <w:t>.”  The project will be complete</w:t>
      </w:r>
      <w:r w:rsidR="00F5738A">
        <w:t>d by Jan 15.  A demonstration was requested and Christian thinks that will be possible.</w:t>
      </w:r>
    </w:p>
    <w:p w:rsidR="00F5738A" w:rsidRDefault="00F5738A" w:rsidP="00F5738A">
      <w:pPr>
        <w:pStyle w:val="ListParagraph"/>
        <w:numPr>
          <w:ilvl w:val="1"/>
          <w:numId w:val="2"/>
        </w:numPr>
      </w:pPr>
      <w:r>
        <w:t>Concerns and questions the DGS had were</w:t>
      </w:r>
    </w:p>
    <w:p w:rsidR="00F5738A" w:rsidRDefault="00F5738A" w:rsidP="00F5738A">
      <w:pPr>
        <w:pStyle w:val="ListParagraph"/>
        <w:numPr>
          <w:ilvl w:val="2"/>
          <w:numId w:val="2"/>
        </w:numPr>
      </w:pPr>
      <w:r>
        <w:t>Will there be a “pre-screening” option if the students haven’t paid?</w:t>
      </w:r>
    </w:p>
    <w:p w:rsidR="00F5738A" w:rsidRDefault="00F5738A" w:rsidP="00F5738A">
      <w:pPr>
        <w:pStyle w:val="ListParagraph"/>
        <w:numPr>
          <w:ilvl w:val="2"/>
          <w:numId w:val="2"/>
        </w:numPr>
      </w:pPr>
      <w:r>
        <w:t>How will payment be done?</w:t>
      </w:r>
    </w:p>
    <w:p w:rsidR="00A04723" w:rsidRDefault="00F5738A" w:rsidP="003327DF">
      <w:pPr>
        <w:pStyle w:val="ListParagraph"/>
        <w:numPr>
          <w:ilvl w:val="2"/>
          <w:numId w:val="2"/>
        </w:numPr>
      </w:pPr>
      <w:r>
        <w:t xml:space="preserve">How long is the application good for with one payment?  Do students have to re-pay in order to be considered the next year or semester? </w:t>
      </w:r>
    </w:p>
    <w:p w:rsidR="00F5738A" w:rsidRDefault="00F5738A" w:rsidP="00F5738A">
      <w:pPr>
        <w:pStyle w:val="ListParagraph"/>
        <w:ind w:left="2160"/>
      </w:pPr>
    </w:p>
    <w:p w:rsidR="00A04723" w:rsidRDefault="00F5738A" w:rsidP="003327DF">
      <w:pPr>
        <w:pStyle w:val="ListParagraph"/>
        <w:numPr>
          <w:ilvl w:val="0"/>
          <w:numId w:val="2"/>
        </w:numPr>
      </w:pPr>
      <w:r>
        <w:t xml:space="preserve">Assessments </w:t>
      </w:r>
      <w:r w:rsidR="003327DF">
        <w:t>announcement:</w:t>
      </w:r>
      <w:r w:rsidR="00A04723">
        <w:t xml:space="preserve">  The second learning outcome report is due by October 30</w:t>
      </w:r>
      <w:r w:rsidR="00A04723" w:rsidRPr="00A04723">
        <w:rPr>
          <w:vertAlign w:val="superscript"/>
        </w:rPr>
        <w:t>th</w:t>
      </w:r>
      <w:r w:rsidR="00A04723">
        <w:t xml:space="preserve"> at the latest.  Edits to your first learning outcome should also be made by that time.</w:t>
      </w:r>
      <w:r>
        <w:t xml:space="preserve">  If you have questions or concerns, please contact Abbie.  </w:t>
      </w:r>
      <w:hyperlink r:id="rId6" w:history="1">
        <w:r w:rsidRPr="00E478A6">
          <w:rPr>
            <w:rStyle w:val="Hyperlink"/>
          </w:rPr>
          <w:t>Abbie.loynachan@uky.edu</w:t>
        </w:r>
      </w:hyperlink>
    </w:p>
    <w:p w:rsidR="00F5738A" w:rsidRDefault="00F5738A" w:rsidP="00F5738A">
      <w:pPr>
        <w:pStyle w:val="ListParagraph"/>
      </w:pPr>
    </w:p>
    <w:p w:rsidR="00A04723" w:rsidRDefault="00A04723" w:rsidP="00A04723">
      <w:pPr>
        <w:pStyle w:val="ListParagraph"/>
        <w:numPr>
          <w:ilvl w:val="0"/>
          <w:numId w:val="2"/>
        </w:numPr>
      </w:pPr>
      <w:r>
        <w:t xml:space="preserve">Department chairs have been asked to submit TA policies and their workload to Abbie.  </w:t>
      </w:r>
    </w:p>
    <w:p w:rsidR="00B61CB0" w:rsidRDefault="00B61CB0" w:rsidP="003327DF">
      <w:r>
        <w:tab/>
      </w:r>
    </w:p>
    <w:p w:rsidR="003327DF" w:rsidRDefault="003327DF" w:rsidP="003327DF"/>
    <w:sectPr w:rsidR="0033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067B"/>
    <w:multiLevelType w:val="hybridMultilevel"/>
    <w:tmpl w:val="8EAA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19CD"/>
    <w:multiLevelType w:val="hybridMultilevel"/>
    <w:tmpl w:val="0CDA8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DF"/>
    <w:rsid w:val="0005493B"/>
    <w:rsid w:val="003327DF"/>
    <w:rsid w:val="003C3D7D"/>
    <w:rsid w:val="004F10DF"/>
    <w:rsid w:val="00A04723"/>
    <w:rsid w:val="00B0088B"/>
    <w:rsid w:val="00B376D3"/>
    <w:rsid w:val="00B61CB0"/>
    <w:rsid w:val="00CE43A5"/>
    <w:rsid w:val="00D308B7"/>
    <w:rsid w:val="00D80FF9"/>
    <w:rsid w:val="00F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bie.loynachan@uk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33BF8D05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2</cp:revision>
  <dcterms:created xsi:type="dcterms:W3CDTF">2011-09-02T20:12:00Z</dcterms:created>
  <dcterms:modified xsi:type="dcterms:W3CDTF">2011-09-02T20:12:00Z</dcterms:modified>
</cp:coreProperties>
</file>